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3" w:type="dxa"/>
        <w:tblLook w:val="01E0" w:firstRow="1" w:lastRow="1" w:firstColumn="1" w:lastColumn="1" w:noHBand="0" w:noVBand="0"/>
      </w:tblPr>
      <w:tblGrid>
        <w:gridCol w:w="5920"/>
        <w:gridCol w:w="4773"/>
      </w:tblGrid>
      <w:tr w:rsidR="00C31F3A" w:rsidRPr="00791D56" w:rsidTr="00424908">
        <w:tc>
          <w:tcPr>
            <w:tcW w:w="5920" w:type="dxa"/>
          </w:tcPr>
          <w:p w:rsidR="00C31F3A" w:rsidRPr="00791D56" w:rsidRDefault="00C31F3A" w:rsidP="00424908">
            <w:pPr>
              <w:pStyle w:val="ConsNormal"/>
              <w:spacing w:after="120"/>
              <w:ind w:firstLine="0"/>
              <w:jc w:val="both"/>
              <w:rPr>
                <w:rFonts w:ascii="Times New Roman" w:hAnsi="Times New Roman"/>
                <w:sz w:val="24"/>
                <w:szCs w:val="24"/>
              </w:rPr>
            </w:pPr>
            <w:r w:rsidRPr="00791D56">
              <w:rPr>
                <w:rFonts w:ascii="Times New Roman" w:hAnsi="Times New Roman"/>
                <w:sz w:val="24"/>
                <w:szCs w:val="24"/>
              </w:rPr>
              <w:t>УТВЕРЖДЕН:                                                                 Решением Думы Тыретского</w:t>
            </w:r>
          </w:p>
          <w:p w:rsidR="00C31F3A" w:rsidRPr="00791D56" w:rsidRDefault="00C31F3A" w:rsidP="00424908">
            <w:pPr>
              <w:pStyle w:val="ConsNormal"/>
              <w:spacing w:after="120"/>
              <w:ind w:firstLine="0"/>
              <w:rPr>
                <w:rFonts w:ascii="Times New Roman" w:hAnsi="Times New Roman"/>
                <w:sz w:val="24"/>
                <w:szCs w:val="24"/>
              </w:rPr>
            </w:pPr>
            <w:r w:rsidRPr="00791D56">
              <w:rPr>
                <w:rFonts w:ascii="Times New Roman" w:hAnsi="Times New Roman"/>
                <w:sz w:val="24"/>
                <w:szCs w:val="24"/>
              </w:rPr>
              <w:t>муниципального образования</w:t>
            </w:r>
          </w:p>
          <w:p w:rsidR="00C31F3A" w:rsidRPr="00791D56" w:rsidRDefault="00C31F3A" w:rsidP="00424908">
            <w:pPr>
              <w:pStyle w:val="ConsNormal"/>
              <w:spacing w:after="120"/>
              <w:ind w:firstLine="0"/>
              <w:rPr>
                <w:rFonts w:ascii="Times New Roman" w:hAnsi="Times New Roman"/>
                <w:sz w:val="24"/>
                <w:szCs w:val="24"/>
              </w:rPr>
            </w:pPr>
            <w:r w:rsidRPr="00791D56">
              <w:rPr>
                <w:rFonts w:ascii="Times New Roman" w:hAnsi="Times New Roman"/>
                <w:sz w:val="24"/>
                <w:szCs w:val="24"/>
              </w:rPr>
              <w:t>«2</w:t>
            </w:r>
            <w:r>
              <w:rPr>
                <w:rFonts w:ascii="Times New Roman" w:hAnsi="Times New Roman"/>
                <w:sz w:val="24"/>
                <w:szCs w:val="24"/>
              </w:rPr>
              <w:t>9</w:t>
            </w:r>
            <w:r w:rsidRPr="00791D56">
              <w:rPr>
                <w:rFonts w:ascii="Times New Roman" w:hAnsi="Times New Roman"/>
                <w:sz w:val="24"/>
                <w:szCs w:val="24"/>
              </w:rPr>
              <w:t>» а</w:t>
            </w:r>
            <w:r>
              <w:rPr>
                <w:rFonts w:ascii="Times New Roman" w:hAnsi="Times New Roman"/>
                <w:sz w:val="24"/>
                <w:szCs w:val="24"/>
              </w:rPr>
              <w:t>преля</w:t>
            </w:r>
            <w:r w:rsidRPr="00791D56">
              <w:rPr>
                <w:rFonts w:ascii="Times New Roman" w:hAnsi="Times New Roman"/>
                <w:sz w:val="24"/>
                <w:szCs w:val="24"/>
              </w:rPr>
              <w:t xml:space="preserve">  201</w:t>
            </w:r>
            <w:r>
              <w:rPr>
                <w:rFonts w:ascii="Times New Roman" w:hAnsi="Times New Roman"/>
                <w:sz w:val="24"/>
                <w:szCs w:val="24"/>
              </w:rPr>
              <w:t>6</w:t>
            </w:r>
            <w:r w:rsidRPr="00791D56">
              <w:rPr>
                <w:rFonts w:ascii="Times New Roman" w:hAnsi="Times New Roman"/>
                <w:sz w:val="24"/>
                <w:szCs w:val="24"/>
              </w:rPr>
              <w:t>г. № 2</w:t>
            </w:r>
            <w:r>
              <w:rPr>
                <w:rFonts w:ascii="Times New Roman" w:hAnsi="Times New Roman"/>
                <w:sz w:val="24"/>
                <w:szCs w:val="24"/>
              </w:rPr>
              <w:t>87</w:t>
            </w:r>
          </w:p>
          <w:p w:rsidR="00C31F3A" w:rsidRPr="00791D56" w:rsidRDefault="00C31F3A" w:rsidP="00424908">
            <w:pPr>
              <w:pStyle w:val="ConsNormal"/>
              <w:spacing w:after="120"/>
              <w:ind w:firstLine="0"/>
              <w:rPr>
                <w:rFonts w:ascii="Times New Roman" w:hAnsi="Times New Roman"/>
                <w:sz w:val="24"/>
                <w:szCs w:val="24"/>
              </w:rPr>
            </w:pPr>
            <w:r>
              <w:rPr>
                <w:rFonts w:ascii="Times New Roman" w:hAnsi="Times New Roman"/>
                <w:sz w:val="24"/>
                <w:szCs w:val="24"/>
              </w:rPr>
              <w:t>И.о. г</w:t>
            </w:r>
            <w:r w:rsidRPr="00791D56">
              <w:rPr>
                <w:rFonts w:ascii="Times New Roman" w:hAnsi="Times New Roman"/>
                <w:sz w:val="24"/>
                <w:szCs w:val="24"/>
              </w:rPr>
              <w:t>лав</w:t>
            </w:r>
            <w:r>
              <w:rPr>
                <w:rFonts w:ascii="Times New Roman" w:hAnsi="Times New Roman"/>
                <w:sz w:val="24"/>
                <w:szCs w:val="24"/>
              </w:rPr>
              <w:t>ы</w:t>
            </w:r>
            <w:r w:rsidRPr="00791D56">
              <w:rPr>
                <w:rFonts w:ascii="Times New Roman" w:hAnsi="Times New Roman"/>
                <w:sz w:val="24"/>
                <w:szCs w:val="24"/>
              </w:rPr>
              <w:t xml:space="preserve"> Тыретского МО</w:t>
            </w:r>
          </w:p>
          <w:p w:rsidR="00C31F3A" w:rsidRPr="00791D56" w:rsidRDefault="00C31F3A" w:rsidP="00424908">
            <w:pPr>
              <w:pStyle w:val="ConsNormal"/>
              <w:spacing w:after="120"/>
              <w:ind w:firstLine="0"/>
              <w:rPr>
                <w:rFonts w:ascii="Times New Roman" w:hAnsi="Times New Roman"/>
                <w:sz w:val="24"/>
                <w:szCs w:val="24"/>
              </w:rPr>
            </w:pPr>
            <w:r w:rsidRPr="00791D56">
              <w:rPr>
                <w:rFonts w:ascii="Times New Roman" w:hAnsi="Times New Roman"/>
                <w:sz w:val="24"/>
                <w:szCs w:val="24"/>
              </w:rPr>
              <w:t xml:space="preserve">____________  </w:t>
            </w:r>
            <w:r>
              <w:rPr>
                <w:rFonts w:ascii="Times New Roman" w:hAnsi="Times New Roman"/>
                <w:sz w:val="24"/>
                <w:szCs w:val="24"/>
              </w:rPr>
              <w:t>Д.А.Барк</w:t>
            </w:r>
            <w:r w:rsidRPr="00791D56">
              <w:rPr>
                <w:rFonts w:ascii="Times New Roman" w:hAnsi="Times New Roman"/>
                <w:sz w:val="24"/>
                <w:szCs w:val="24"/>
              </w:rPr>
              <w:t>овский</w:t>
            </w:r>
          </w:p>
          <w:p w:rsidR="00C31F3A" w:rsidRPr="00791D56" w:rsidRDefault="00C31F3A" w:rsidP="00424908">
            <w:pPr>
              <w:pStyle w:val="ConsNormal"/>
              <w:spacing w:after="120"/>
              <w:ind w:firstLine="709"/>
              <w:jc w:val="both"/>
              <w:rPr>
                <w:rFonts w:ascii="Times New Roman" w:hAnsi="Times New Roman"/>
                <w:sz w:val="24"/>
                <w:szCs w:val="24"/>
              </w:rPr>
            </w:pPr>
            <w:r w:rsidRPr="00791D56">
              <w:rPr>
                <w:rFonts w:ascii="Times New Roman" w:hAnsi="Times New Roman"/>
                <w:sz w:val="24"/>
                <w:szCs w:val="24"/>
              </w:rPr>
              <w:t xml:space="preserve">                                                                                            </w:t>
            </w:r>
          </w:p>
        </w:tc>
        <w:tc>
          <w:tcPr>
            <w:tcW w:w="4773" w:type="dxa"/>
          </w:tcPr>
          <w:p w:rsidR="00C31F3A" w:rsidRPr="00791D56" w:rsidRDefault="00C31F3A" w:rsidP="00424908">
            <w:pPr>
              <w:pStyle w:val="ConsNormal"/>
              <w:spacing w:after="120"/>
              <w:ind w:firstLine="709"/>
              <w:jc w:val="both"/>
              <w:rPr>
                <w:rFonts w:ascii="Times New Roman" w:hAnsi="Times New Roman"/>
                <w:sz w:val="24"/>
                <w:szCs w:val="24"/>
              </w:rPr>
            </w:pPr>
          </w:p>
          <w:p w:rsidR="00C31F3A" w:rsidRPr="00791D56" w:rsidRDefault="00C31F3A" w:rsidP="00424908">
            <w:pPr>
              <w:pStyle w:val="ConsNormal"/>
              <w:spacing w:after="120"/>
              <w:ind w:firstLine="709"/>
              <w:jc w:val="both"/>
              <w:rPr>
                <w:rFonts w:ascii="Times New Roman" w:hAnsi="Times New Roman"/>
                <w:color w:val="000000"/>
                <w:sz w:val="24"/>
                <w:szCs w:val="24"/>
              </w:rPr>
            </w:pPr>
          </w:p>
        </w:tc>
      </w:tr>
    </w:tbl>
    <w:p w:rsidR="00C31F3A" w:rsidRPr="00791D56" w:rsidRDefault="00C31F3A" w:rsidP="00C31F3A">
      <w:pPr>
        <w:pStyle w:val="ConsNormal"/>
        <w:spacing w:after="120"/>
        <w:ind w:firstLine="709"/>
        <w:jc w:val="both"/>
        <w:rPr>
          <w:rFonts w:ascii="Times New Roman" w:hAnsi="Times New Roman"/>
          <w:color w:val="000000"/>
          <w:sz w:val="24"/>
          <w:szCs w:val="24"/>
        </w:rPr>
      </w:pPr>
      <w:r w:rsidRPr="00791D56">
        <w:rPr>
          <w:rFonts w:ascii="Times New Roman" w:hAnsi="Times New Roman"/>
          <w:color w:val="000000"/>
          <w:sz w:val="24"/>
          <w:szCs w:val="24"/>
        </w:rPr>
        <w:t xml:space="preserve">    </w:t>
      </w:r>
    </w:p>
    <w:p w:rsidR="00C31F3A" w:rsidRPr="00791D56" w:rsidRDefault="00C31F3A" w:rsidP="00C31F3A">
      <w:pPr>
        <w:pStyle w:val="ConsNormal"/>
        <w:spacing w:after="120"/>
        <w:ind w:firstLine="709"/>
        <w:jc w:val="both"/>
        <w:rPr>
          <w:rFonts w:ascii="Times New Roman" w:hAnsi="Times New Roman"/>
          <w:color w:val="000000"/>
          <w:sz w:val="24"/>
          <w:szCs w:val="24"/>
        </w:rPr>
      </w:pPr>
    </w:p>
    <w:p w:rsidR="00C31F3A" w:rsidRPr="00791D56" w:rsidRDefault="00C31F3A" w:rsidP="00C31F3A">
      <w:pPr>
        <w:pStyle w:val="ConsNormal"/>
        <w:spacing w:after="120"/>
        <w:ind w:firstLine="709"/>
        <w:jc w:val="center"/>
        <w:rPr>
          <w:rFonts w:ascii="Times New Roman" w:hAnsi="Times New Roman"/>
          <w:b/>
          <w:bCs/>
          <w:sz w:val="32"/>
          <w:szCs w:val="32"/>
        </w:rPr>
      </w:pPr>
    </w:p>
    <w:p w:rsidR="00C31F3A" w:rsidRPr="00C31F3A" w:rsidRDefault="00C31F3A" w:rsidP="00C31F3A">
      <w:pPr>
        <w:pStyle w:val="ConsNormal"/>
        <w:spacing w:after="120"/>
        <w:ind w:firstLine="709"/>
        <w:jc w:val="center"/>
        <w:rPr>
          <w:rFonts w:ascii="Times New Roman" w:hAnsi="Times New Roman"/>
          <w:b/>
          <w:iCs/>
          <w:sz w:val="52"/>
          <w:szCs w:val="52"/>
        </w:rPr>
      </w:pPr>
    </w:p>
    <w:p w:rsidR="00C31F3A" w:rsidRPr="00C31F3A" w:rsidRDefault="00C31F3A" w:rsidP="00C31F3A">
      <w:pPr>
        <w:pStyle w:val="aa"/>
        <w:jc w:val="center"/>
        <w:rPr>
          <w:i/>
          <w:sz w:val="52"/>
          <w:szCs w:val="52"/>
        </w:rPr>
      </w:pPr>
      <w:r w:rsidRPr="00C31F3A">
        <w:rPr>
          <w:i/>
          <w:sz w:val="52"/>
          <w:szCs w:val="52"/>
        </w:rPr>
        <w:t>УСТАВ</w:t>
      </w:r>
    </w:p>
    <w:p w:rsidR="00C31F3A" w:rsidRPr="00C31F3A" w:rsidRDefault="00C31F3A" w:rsidP="00C31F3A">
      <w:pPr>
        <w:pStyle w:val="aa"/>
        <w:jc w:val="center"/>
        <w:rPr>
          <w:i/>
          <w:sz w:val="52"/>
          <w:szCs w:val="52"/>
        </w:rPr>
      </w:pPr>
      <w:r w:rsidRPr="00C31F3A">
        <w:rPr>
          <w:i/>
          <w:sz w:val="52"/>
          <w:szCs w:val="52"/>
        </w:rPr>
        <w:t>Тыр</w:t>
      </w:r>
      <w:bookmarkStart w:id="0" w:name="_GoBack"/>
      <w:bookmarkEnd w:id="0"/>
      <w:r w:rsidRPr="00C31F3A">
        <w:rPr>
          <w:i/>
          <w:sz w:val="52"/>
          <w:szCs w:val="52"/>
        </w:rPr>
        <w:t>етского</w:t>
      </w:r>
    </w:p>
    <w:p w:rsidR="00C31F3A" w:rsidRPr="00C31F3A" w:rsidRDefault="00C31F3A" w:rsidP="00C31F3A">
      <w:pPr>
        <w:pStyle w:val="aa"/>
        <w:jc w:val="center"/>
        <w:rPr>
          <w:i/>
          <w:sz w:val="52"/>
          <w:szCs w:val="52"/>
        </w:rPr>
      </w:pPr>
      <w:r w:rsidRPr="00C31F3A">
        <w:rPr>
          <w:i/>
          <w:sz w:val="52"/>
          <w:szCs w:val="52"/>
        </w:rPr>
        <w:t>муниципального</w:t>
      </w:r>
    </w:p>
    <w:p w:rsidR="00C31F3A" w:rsidRPr="00C31F3A" w:rsidRDefault="00C31F3A" w:rsidP="00C31F3A">
      <w:pPr>
        <w:pStyle w:val="aa"/>
        <w:jc w:val="center"/>
        <w:rPr>
          <w:i/>
          <w:sz w:val="52"/>
          <w:szCs w:val="52"/>
        </w:rPr>
      </w:pPr>
      <w:r w:rsidRPr="00C31F3A">
        <w:rPr>
          <w:i/>
          <w:sz w:val="52"/>
          <w:szCs w:val="52"/>
        </w:rPr>
        <w:t>образования</w:t>
      </w:r>
    </w:p>
    <w:p w:rsidR="00C31F3A" w:rsidRPr="00C31F3A" w:rsidRDefault="00C31F3A" w:rsidP="00C31F3A">
      <w:pPr>
        <w:jc w:val="center"/>
        <w:rPr>
          <w:sz w:val="52"/>
          <w:szCs w:val="52"/>
        </w:rPr>
      </w:pPr>
    </w:p>
    <w:p w:rsidR="00C31F3A" w:rsidRPr="00C31F3A" w:rsidRDefault="00C31F3A" w:rsidP="00C31F3A">
      <w:pPr>
        <w:pStyle w:val="ConsNormal"/>
        <w:tabs>
          <w:tab w:val="left" w:pos="4620"/>
        </w:tabs>
        <w:spacing w:after="120"/>
        <w:ind w:firstLine="709"/>
        <w:rPr>
          <w:rFonts w:ascii="Times New Roman" w:hAnsi="Times New Roman"/>
          <w:b/>
          <w:bCs/>
          <w:sz w:val="40"/>
          <w:szCs w:val="52"/>
        </w:rPr>
      </w:pPr>
      <w:r w:rsidRPr="00C31F3A">
        <w:rPr>
          <w:rFonts w:ascii="Times New Roman" w:hAnsi="Times New Roman"/>
          <w:b/>
          <w:bCs/>
          <w:sz w:val="40"/>
          <w:szCs w:val="52"/>
        </w:rPr>
        <w:t xml:space="preserve">     </w:t>
      </w:r>
      <w:r>
        <w:rPr>
          <w:rFonts w:ascii="Times New Roman" w:hAnsi="Times New Roman"/>
          <w:b/>
          <w:bCs/>
          <w:sz w:val="40"/>
          <w:szCs w:val="52"/>
        </w:rPr>
        <w:t xml:space="preserve">              </w:t>
      </w:r>
      <w:r w:rsidRPr="00C31F3A">
        <w:rPr>
          <w:rFonts w:ascii="Times New Roman" w:hAnsi="Times New Roman"/>
          <w:b/>
          <w:bCs/>
          <w:sz w:val="40"/>
          <w:szCs w:val="52"/>
        </w:rPr>
        <w:t xml:space="preserve">  (в новой редакции)</w:t>
      </w:r>
    </w:p>
    <w:p w:rsidR="00C31F3A" w:rsidRPr="00791D56" w:rsidRDefault="00C31F3A" w:rsidP="00C31F3A">
      <w:pPr>
        <w:pStyle w:val="ConsNormal"/>
        <w:spacing w:after="120"/>
        <w:ind w:firstLine="709"/>
        <w:jc w:val="both"/>
        <w:rPr>
          <w:rFonts w:ascii="Times New Roman" w:hAnsi="Times New Roman"/>
          <w:b/>
          <w:bCs/>
          <w:sz w:val="24"/>
          <w:szCs w:val="24"/>
        </w:rPr>
      </w:pPr>
    </w:p>
    <w:p w:rsidR="00C31F3A" w:rsidRPr="00791D56" w:rsidRDefault="00C31F3A" w:rsidP="00C31F3A">
      <w:pPr>
        <w:pStyle w:val="ConsNormal"/>
        <w:spacing w:after="120"/>
        <w:ind w:firstLine="709"/>
        <w:jc w:val="both"/>
        <w:rPr>
          <w:rFonts w:ascii="Times New Roman" w:hAnsi="Times New Roman"/>
          <w:b/>
          <w:bCs/>
          <w:sz w:val="24"/>
          <w:szCs w:val="24"/>
        </w:rPr>
      </w:pPr>
    </w:p>
    <w:p w:rsidR="00C31F3A" w:rsidRPr="00791D56" w:rsidRDefault="00C31F3A" w:rsidP="00C31F3A">
      <w:pPr>
        <w:pStyle w:val="ConsNormal"/>
        <w:spacing w:after="120"/>
        <w:ind w:firstLine="709"/>
        <w:jc w:val="both"/>
        <w:rPr>
          <w:rFonts w:ascii="Times New Roman" w:hAnsi="Times New Roman"/>
          <w:b/>
          <w:bCs/>
          <w:sz w:val="24"/>
          <w:szCs w:val="24"/>
        </w:rPr>
      </w:pPr>
    </w:p>
    <w:p w:rsidR="00C31F3A" w:rsidRPr="00791D56" w:rsidRDefault="00C31F3A" w:rsidP="00C31F3A">
      <w:pPr>
        <w:pStyle w:val="ConsNormal"/>
        <w:spacing w:after="120"/>
        <w:ind w:firstLine="709"/>
        <w:jc w:val="both"/>
        <w:rPr>
          <w:rFonts w:ascii="Times New Roman" w:hAnsi="Times New Roman"/>
          <w:b/>
          <w:bCs/>
          <w:sz w:val="24"/>
          <w:szCs w:val="24"/>
        </w:rPr>
      </w:pPr>
    </w:p>
    <w:p w:rsidR="00C31F3A" w:rsidRPr="00791D56" w:rsidRDefault="00C31F3A" w:rsidP="00C31F3A">
      <w:pPr>
        <w:pStyle w:val="ConsNormal"/>
        <w:spacing w:after="120"/>
        <w:ind w:firstLine="709"/>
        <w:jc w:val="both"/>
        <w:rPr>
          <w:rFonts w:ascii="Times New Roman" w:hAnsi="Times New Roman"/>
          <w:b/>
          <w:bCs/>
          <w:sz w:val="24"/>
          <w:szCs w:val="24"/>
        </w:rPr>
      </w:pPr>
    </w:p>
    <w:p w:rsidR="00C31F3A" w:rsidRPr="00791D56" w:rsidRDefault="00C31F3A" w:rsidP="00C31F3A">
      <w:pPr>
        <w:pStyle w:val="ConsNormal"/>
        <w:spacing w:after="120"/>
        <w:ind w:firstLine="0"/>
        <w:jc w:val="both"/>
        <w:rPr>
          <w:rFonts w:ascii="Times New Roman" w:hAnsi="Times New Roman"/>
          <w:b/>
          <w:bCs/>
          <w:sz w:val="24"/>
          <w:szCs w:val="24"/>
        </w:rPr>
      </w:pPr>
    </w:p>
    <w:p w:rsidR="00C31F3A" w:rsidRPr="00791D56" w:rsidRDefault="00C31F3A" w:rsidP="00C31F3A">
      <w:pPr>
        <w:pStyle w:val="ConsNormal"/>
        <w:spacing w:after="120"/>
        <w:ind w:firstLine="0"/>
        <w:rPr>
          <w:rFonts w:ascii="Times New Roman" w:hAnsi="Times New Roman"/>
          <w:bCs/>
          <w:sz w:val="24"/>
          <w:szCs w:val="24"/>
        </w:rPr>
      </w:pPr>
    </w:p>
    <w:p w:rsidR="00C31F3A" w:rsidRPr="00791D56" w:rsidRDefault="00C31F3A" w:rsidP="00C31F3A">
      <w:pPr>
        <w:pStyle w:val="ConsNormal"/>
        <w:spacing w:after="120"/>
        <w:ind w:firstLine="0"/>
        <w:rPr>
          <w:rFonts w:ascii="Times New Roman" w:hAnsi="Times New Roman"/>
          <w:bCs/>
          <w:sz w:val="24"/>
          <w:szCs w:val="24"/>
        </w:rPr>
      </w:pPr>
    </w:p>
    <w:p w:rsidR="00C31F3A" w:rsidRDefault="00C31F3A" w:rsidP="00C31F3A">
      <w:pPr>
        <w:pStyle w:val="ConsNormal"/>
        <w:spacing w:after="120"/>
        <w:ind w:firstLine="0"/>
        <w:rPr>
          <w:rFonts w:ascii="Times New Roman" w:hAnsi="Times New Roman"/>
          <w:bCs/>
          <w:sz w:val="24"/>
          <w:szCs w:val="24"/>
        </w:rPr>
      </w:pPr>
    </w:p>
    <w:p w:rsidR="00C31F3A" w:rsidRDefault="00C31F3A" w:rsidP="00C31F3A">
      <w:pPr>
        <w:pStyle w:val="ConsNormal"/>
        <w:spacing w:after="120"/>
        <w:ind w:firstLine="0"/>
        <w:rPr>
          <w:rFonts w:ascii="Times New Roman" w:hAnsi="Times New Roman"/>
          <w:bCs/>
          <w:sz w:val="24"/>
          <w:szCs w:val="24"/>
        </w:rPr>
      </w:pPr>
    </w:p>
    <w:p w:rsidR="00C31F3A" w:rsidRDefault="00C31F3A" w:rsidP="00C31F3A">
      <w:pPr>
        <w:pStyle w:val="ConsNormal"/>
        <w:spacing w:after="120"/>
        <w:ind w:firstLine="0"/>
        <w:rPr>
          <w:rFonts w:ascii="Times New Roman" w:hAnsi="Times New Roman"/>
          <w:bCs/>
          <w:sz w:val="24"/>
          <w:szCs w:val="24"/>
        </w:rPr>
      </w:pPr>
    </w:p>
    <w:p w:rsidR="00C31F3A" w:rsidRDefault="00C31F3A" w:rsidP="00C31F3A">
      <w:pPr>
        <w:pStyle w:val="ConsNormal"/>
        <w:spacing w:after="120"/>
        <w:ind w:firstLine="0"/>
        <w:rPr>
          <w:rFonts w:ascii="Times New Roman" w:hAnsi="Times New Roman"/>
          <w:bCs/>
          <w:sz w:val="24"/>
          <w:szCs w:val="24"/>
        </w:rPr>
      </w:pPr>
    </w:p>
    <w:p w:rsidR="00C31F3A" w:rsidRDefault="00C31F3A" w:rsidP="00C31F3A">
      <w:pPr>
        <w:pStyle w:val="ConsNormal"/>
        <w:spacing w:after="120"/>
        <w:ind w:firstLine="0"/>
        <w:rPr>
          <w:rFonts w:ascii="Times New Roman" w:hAnsi="Times New Roman"/>
          <w:bCs/>
          <w:sz w:val="24"/>
          <w:szCs w:val="24"/>
        </w:rPr>
      </w:pPr>
    </w:p>
    <w:p w:rsidR="00C31F3A" w:rsidRPr="00791D56" w:rsidRDefault="00C31F3A" w:rsidP="00C31F3A">
      <w:pPr>
        <w:pStyle w:val="ConsNormal"/>
        <w:spacing w:after="120"/>
        <w:ind w:firstLine="0"/>
        <w:rPr>
          <w:rFonts w:ascii="Times New Roman" w:hAnsi="Times New Roman"/>
          <w:bCs/>
          <w:sz w:val="24"/>
          <w:szCs w:val="24"/>
        </w:rPr>
      </w:pPr>
    </w:p>
    <w:p w:rsidR="00C31F3A" w:rsidRPr="00791D56" w:rsidRDefault="00C31F3A" w:rsidP="00C31F3A">
      <w:pPr>
        <w:pStyle w:val="ConsNormal"/>
        <w:spacing w:after="120"/>
        <w:ind w:firstLine="709"/>
        <w:jc w:val="center"/>
        <w:rPr>
          <w:rFonts w:ascii="Times New Roman" w:hAnsi="Times New Roman"/>
          <w:bCs/>
          <w:sz w:val="24"/>
          <w:szCs w:val="24"/>
        </w:rPr>
      </w:pPr>
      <w:r w:rsidRPr="00791D56">
        <w:rPr>
          <w:rFonts w:ascii="Times New Roman" w:hAnsi="Times New Roman"/>
          <w:bCs/>
          <w:sz w:val="24"/>
          <w:szCs w:val="24"/>
        </w:rPr>
        <w:t>р.п.Тыреть 1-я</w:t>
      </w:r>
    </w:p>
    <w:p w:rsidR="00C31F3A" w:rsidRPr="00791D56" w:rsidRDefault="00C31F3A" w:rsidP="00C31F3A">
      <w:pPr>
        <w:pStyle w:val="ConsNormal"/>
        <w:spacing w:after="120"/>
        <w:ind w:firstLine="709"/>
        <w:jc w:val="center"/>
        <w:rPr>
          <w:rFonts w:ascii="Times New Roman" w:hAnsi="Times New Roman"/>
          <w:b/>
          <w:bCs/>
          <w:sz w:val="24"/>
          <w:szCs w:val="24"/>
        </w:rPr>
      </w:pPr>
      <w:r w:rsidRPr="00791D56">
        <w:rPr>
          <w:rFonts w:ascii="Times New Roman" w:hAnsi="Times New Roman"/>
          <w:b/>
          <w:bCs/>
          <w:sz w:val="24"/>
          <w:szCs w:val="24"/>
        </w:rPr>
        <w:t>201</w:t>
      </w:r>
      <w:r>
        <w:rPr>
          <w:rFonts w:ascii="Times New Roman" w:hAnsi="Times New Roman"/>
          <w:b/>
          <w:bCs/>
          <w:sz w:val="24"/>
          <w:szCs w:val="24"/>
        </w:rPr>
        <w:t>6</w:t>
      </w:r>
      <w:r w:rsidRPr="00791D56">
        <w:rPr>
          <w:rFonts w:ascii="Times New Roman" w:hAnsi="Times New Roman"/>
          <w:b/>
          <w:bCs/>
          <w:sz w:val="24"/>
          <w:szCs w:val="24"/>
        </w:rPr>
        <w:t>г.</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Тыретском муниципальном образовании.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Глава 1</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ОБЩИЕ ПОЛОЖЕНИЯ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1. Тыретское  муниципальное образование</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Тыретское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«Заларинский район», наделенного Законом </w:t>
      </w:r>
      <w:r w:rsidRPr="00791D56">
        <w:rPr>
          <w:rFonts w:ascii="Times New Roman" w:hAnsi="Times New Roman"/>
          <w:sz w:val="24"/>
          <w:szCs w:val="24"/>
          <w:lang w:eastAsia="en-US"/>
        </w:rPr>
        <w:t>Иркутской  области</w:t>
      </w:r>
      <w:r w:rsidRPr="00791D56">
        <w:rPr>
          <w:rFonts w:ascii="Times New Roman" w:hAnsi="Times New Roman"/>
          <w:sz w:val="24"/>
          <w:szCs w:val="24"/>
        </w:rPr>
        <w:t xml:space="preserve">  от  02.12.2004г. № 75-ОЗ «О статусе и границах муниципальных образований Заларинского района Иркутской области». </w:t>
      </w:r>
    </w:p>
    <w:p w:rsidR="00C31F3A" w:rsidRPr="00791D56" w:rsidRDefault="00C31F3A" w:rsidP="00C31F3A">
      <w:pPr>
        <w:pStyle w:val="ConsNormal"/>
        <w:tabs>
          <w:tab w:val="left" w:pos="993"/>
        </w:tabs>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Тыретское муниципальное образование наделено статусом городского поселения Законом </w:t>
      </w:r>
      <w:r w:rsidRPr="00791D56">
        <w:rPr>
          <w:rFonts w:ascii="Times New Roman" w:hAnsi="Times New Roman"/>
          <w:sz w:val="24"/>
          <w:szCs w:val="24"/>
          <w:lang w:eastAsia="en-US"/>
        </w:rPr>
        <w:t>Иркутской области</w:t>
      </w:r>
      <w:r w:rsidRPr="00791D56">
        <w:rPr>
          <w:rFonts w:ascii="Times New Roman" w:hAnsi="Times New Roman"/>
          <w:iCs/>
          <w:sz w:val="24"/>
          <w:szCs w:val="24"/>
        </w:rPr>
        <w:t xml:space="preserve">  </w:t>
      </w:r>
      <w:r w:rsidRPr="00791D56">
        <w:rPr>
          <w:rFonts w:ascii="Times New Roman" w:hAnsi="Times New Roman"/>
          <w:sz w:val="24"/>
          <w:szCs w:val="24"/>
        </w:rPr>
        <w:t>от  02.12.2004г. № 75-оз «О статусе и границах муниципальных образований Заларинского района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Наименование муниципального образования – Тыретское муниципальное образование. Понятия «Поселение», «муниципальное образование», «Тыретское городское Поселение», «местное самоуправление», далее по тексту настоящего Устава используются в равной мере для обозначения Тыретского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FF6600"/>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2. Население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 Территория Поселения. Административные  округа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tabs>
          <w:tab w:val="left" w:pos="993"/>
          <w:tab w:val="left" w:pos="1276"/>
          <w:tab w:val="left" w:pos="1418"/>
        </w:tabs>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пределах территории Поселения осуществляется местное самоуправление.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91D56">
        <w:rPr>
          <w:rFonts w:ascii="Times New Roman" w:hAnsi="Times New Roman"/>
          <w:color w:val="000000"/>
          <w:spacing w:val="1"/>
          <w:sz w:val="24"/>
          <w:szCs w:val="24"/>
        </w:rPr>
        <w:t xml:space="preserve">№ 131-ФЗ от 06.10.2003г. </w:t>
      </w:r>
      <w:r w:rsidRPr="00791D56">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Тыретского муниципального образования, рекреационные земли, земли для развития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4. Официальные символы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w:t>
      </w:r>
      <w:bookmarkStart w:id="1" w:name="sub_901"/>
      <w:r w:rsidRPr="00791D56">
        <w:rPr>
          <w:rFonts w:ascii="Times New Roman" w:hAnsi="Times New Roman"/>
          <w:sz w:val="24"/>
          <w:szCs w:val="24"/>
        </w:rPr>
        <w:t>Тыретское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2" w:name="sub_902"/>
      <w:bookmarkEnd w:id="1"/>
      <w:r w:rsidRPr="00791D56">
        <w:rPr>
          <w:rFonts w:ascii="Times New Roman" w:hAnsi="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31F3A" w:rsidRPr="00791D56" w:rsidRDefault="00C31F3A" w:rsidP="00C31F3A">
      <w:pPr>
        <w:pStyle w:val="ConsNormal"/>
        <w:tabs>
          <w:tab w:val="left" w:pos="1134"/>
        </w:tabs>
        <w:spacing w:before="100" w:beforeAutospacing="1" w:after="100" w:afterAutospacing="1"/>
        <w:ind w:firstLine="709"/>
        <w:contextualSpacing/>
        <w:jc w:val="both"/>
        <w:rPr>
          <w:rFonts w:ascii="Times New Roman" w:hAnsi="Times New Roman"/>
          <w:sz w:val="24"/>
          <w:szCs w:val="24"/>
        </w:rPr>
      </w:pPr>
      <w:bookmarkStart w:id="3" w:name="sub_903"/>
      <w:bookmarkEnd w:id="2"/>
      <w:r w:rsidRPr="00791D5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bCs/>
          <w:sz w:val="24"/>
          <w:szCs w:val="24"/>
        </w:rPr>
      </w:pPr>
      <w:r w:rsidRPr="00791D56">
        <w:rPr>
          <w:rFonts w:ascii="Times New Roman" w:hAnsi="Times New Roman"/>
          <w:sz w:val="24"/>
          <w:szCs w:val="24"/>
        </w:rPr>
        <w:t xml:space="preserve"> </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Глава 2</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СИСТЕМА 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И ВОПРОСЫ МЕСТНОГО ЗНАЧЕНИЯ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 Система местного самоуправления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Местное самоуправление в Поселении осуществляется населением: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непосредственно путем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участия в местном референдуме, муниципальных выборах;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голосования по отзыву Главы Поселения, депутата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голосования по вопросам изменения границ Поселения, преобразования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правотворческой инициативы граждан;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6. Вопросы местного значения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соответствии с Федеральным законом к вопросам местного значения Поселения относятся: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установление, изменение и отмена местных налогов и сборов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1F3A" w:rsidRPr="00791D56" w:rsidRDefault="00C31F3A" w:rsidP="00C31F3A">
      <w:pPr>
        <w:pStyle w:val="ConsNormal"/>
        <w:tabs>
          <w:tab w:val="left" w:pos="1134"/>
        </w:tabs>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b/>
          <w:sz w:val="24"/>
          <w:szCs w:val="24"/>
        </w:rPr>
        <w:t xml:space="preserve">          </w:t>
      </w:r>
      <w:r w:rsidRPr="00791D5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обеспечение первичных мер пожарной безопасности в границах населенных пунктов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17) создание условий для массового отдыха жителей Поселения и организация обустройства мест массового отдыха населения,  </w:t>
      </w:r>
      <w:r w:rsidRPr="00791D56">
        <w:rPr>
          <w:rFonts w:ascii="Times New Roman" w:hAnsi="Times New Roman"/>
          <w:b/>
          <w:sz w:val="24"/>
          <w:szCs w:val="24"/>
        </w:rPr>
        <w:t xml:space="preserve"> </w:t>
      </w:r>
      <w:r w:rsidRPr="00791D56">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18)    формирование архивных фондов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19)    организация сбора и вывоза бытовых отходов и мусора;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791D56">
        <w:rPr>
          <w:rFonts w:ascii="Times New Roman" w:hAnsi="Times New Roman"/>
          <w:sz w:val="24"/>
          <w:szCs w:val="24"/>
        </w:rPr>
        <w:lastRenderedPageBreak/>
        <w:t>документации по планировке территории, выдача разрешений на строительство</w:t>
      </w:r>
      <w:r w:rsidRPr="00791D56">
        <w:rPr>
          <w:rFonts w:ascii="Times New Roman" w:hAnsi="Times New Roman"/>
          <w:bCs/>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791D56">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(вступает в силу с 1 января 2013 года);</w:t>
      </w:r>
    </w:p>
    <w:p w:rsidR="00C31F3A" w:rsidRPr="00791D56" w:rsidRDefault="00C31F3A" w:rsidP="00C31F3A">
      <w:pPr>
        <w:pStyle w:val="ConsNormal"/>
        <w:spacing w:before="100" w:beforeAutospacing="1" w:after="100" w:afterAutospacing="1"/>
        <w:ind w:firstLine="709"/>
        <w:contextualSpacing/>
        <w:jc w:val="both"/>
        <w:rPr>
          <w:rFonts w:ascii="Times New Roman" w:eastAsia="Calibri" w:hAnsi="Times New Roman"/>
          <w:i/>
          <w:sz w:val="24"/>
          <w:szCs w:val="24"/>
          <w:lang w:eastAsia="en-US"/>
        </w:rPr>
      </w:pPr>
      <w:r w:rsidRPr="00791D56">
        <w:rPr>
          <w:rFonts w:ascii="Times New Roman" w:hAnsi="Times New Roman"/>
          <w:sz w:val="24"/>
          <w:szCs w:val="24"/>
        </w:rPr>
        <w:t xml:space="preserve">22) </w:t>
      </w:r>
      <w:r w:rsidRPr="00791D56">
        <w:rPr>
          <w:rFonts w:ascii="Times New Roman" w:eastAsia="Calibri" w:hAnsi="Times New Roman"/>
          <w:sz w:val="24"/>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D56">
        <w:rPr>
          <w:rFonts w:ascii="Times New Roman" w:eastAsia="Calibri" w:hAnsi="Times New Roman"/>
          <w:i/>
          <w:sz w:val="24"/>
          <w:szCs w:val="24"/>
          <w:lang w:eastAsia="en-US"/>
        </w:rPr>
        <w:t>;</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23)  организация ритуальных услуг и содержание мест захоронения;</w:t>
      </w:r>
    </w:p>
    <w:p w:rsidR="00C31F3A" w:rsidRPr="00791D56" w:rsidRDefault="00C31F3A" w:rsidP="00C31F3A">
      <w:pPr>
        <w:pStyle w:val="ConsNormal"/>
        <w:spacing w:before="100" w:beforeAutospacing="1" w:after="100" w:afterAutospacing="1"/>
        <w:ind w:firstLine="709"/>
        <w:contextualSpacing/>
        <w:jc w:val="both"/>
        <w:rPr>
          <w:rFonts w:ascii="Times New Roman" w:eastAsia="Calibri" w:hAnsi="Times New Roman"/>
          <w:i/>
          <w:sz w:val="24"/>
          <w:szCs w:val="24"/>
          <w:lang w:eastAsia="en-US"/>
        </w:rPr>
      </w:pPr>
      <w:r w:rsidRPr="00791D56">
        <w:rPr>
          <w:rFonts w:ascii="Times New Roman" w:hAnsi="Times New Roman"/>
          <w:sz w:val="24"/>
          <w:szCs w:val="24"/>
        </w:rPr>
        <w:t>24) утратил силу;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26) осуществление мероприятий по обеспечению безопасности людей на водных объектах, охране их жизни и здоровья;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29) организация и осуществление мероприятий по работе с детьми и молодежью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31)  осуществление муниципального лесного контроля и надзора;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i/>
          <w:sz w:val="24"/>
          <w:szCs w:val="24"/>
        </w:rPr>
      </w:pPr>
      <w:r w:rsidRPr="00791D56">
        <w:rPr>
          <w:rFonts w:ascii="Times New Roman" w:hAnsi="Times New Roman"/>
          <w:sz w:val="24"/>
          <w:szCs w:val="24"/>
        </w:rPr>
        <w:t>33) оказание поддержки социально ориентировочным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34) исключен;</w:t>
      </w:r>
    </w:p>
    <w:p w:rsidR="00C31F3A" w:rsidRPr="00791D56" w:rsidRDefault="00C31F3A" w:rsidP="00C31F3A">
      <w:pPr>
        <w:pStyle w:val="ConsNormal"/>
        <w:ind w:firstLine="709"/>
        <w:contextualSpacing/>
        <w:jc w:val="both"/>
        <w:rPr>
          <w:rFonts w:ascii="Times New Roman" w:hAnsi="Times New Roman"/>
          <w:bCs/>
          <w:sz w:val="24"/>
          <w:szCs w:val="24"/>
        </w:rPr>
      </w:pPr>
      <w:r w:rsidRPr="00791D56">
        <w:rPr>
          <w:rFonts w:ascii="Times New Roman" w:hAnsi="Times New Roman"/>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bCs/>
          <w:sz w:val="24"/>
          <w:szCs w:val="24"/>
        </w:rPr>
        <w:t xml:space="preserve">36) </w:t>
      </w:r>
      <w:r w:rsidRPr="00791D56">
        <w:rPr>
          <w:rFonts w:ascii="Times New Roman" w:hAnsi="Times New Roman"/>
          <w:sz w:val="24"/>
          <w:szCs w:val="24"/>
        </w:rPr>
        <w:t>осуществление мер  по  противодействию  коррупции  в   границах поселения;</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Органы местного самоуправления Поселения имеют право на: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создание музеев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2)совершение нотариальных действий, предусмотренных законодательством, в случае отсутствия в Поселении нотариуса;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участие в осуществлении деятельности по опеке и попечительству;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1F3A" w:rsidRPr="00791D56" w:rsidRDefault="00C31F3A" w:rsidP="00C31F3A">
      <w:pPr>
        <w:pStyle w:val="ConsNormal"/>
        <w:tabs>
          <w:tab w:val="left" w:pos="709"/>
          <w:tab w:val="left" w:pos="1418"/>
        </w:tabs>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создание муниципальной пожарной охраны;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создание условий для развития туризма;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8. Полномочия органов местного самоуправления Поселения по решению вопросов местного значения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принятие Устава Учреждения и внесение в него изменений и дополнений, издание муниципальных правовых актов;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установление официальных символов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sz w:val="24"/>
          <w:szCs w:val="24"/>
        </w:rPr>
      </w:pPr>
      <w:r w:rsidRPr="00791D56">
        <w:rPr>
          <w:rFonts w:ascii="Times New Roman" w:hAnsi="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791D56">
        <w:rPr>
          <w:rFonts w:ascii="Times New Roman" w:hAnsi="Times New Roman"/>
          <w:b/>
          <w:sz w:val="24"/>
          <w:szCs w:val="24"/>
        </w:rPr>
        <w:t xml:space="preserve">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5.2) полномочиями в сфере водоснабжения и водоотведения, предусмотренными ФЗ «О водоснабжении и водоотведении» (вступает в силу с 1 января 2013 года).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11) </w:t>
      </w:r>
      <w:r w:rsidRPr="00791D56">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12) иными полномочиями в соответствии с Федеральным законом № 131-ФЗ 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9. Привлечение населения к выполнению социально значимых для Поселения работ</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10. Заключение соглашений с органами местного муниципального образования «Заларинский район»</w:t>
      </w:r>
    </w:p>
    <w:p w:rsidR="00C31F3A" w:rsidRPr="00791D56" w:rsidRDefault="00C31F3A" w:rsidP="00C31F3A">
      <w:pPr>
        <w:pStyle w:val="aa"/>
        <w:spacing w:before="100" w:beforeAutospacing="1" w:after="100" w:afterAutospacing="1"/>
        <w:ind w:firstLine="708"/>
        <w:contextualSpacing/>
        <w:jc w:val="both"/>
        <w:rPr>
          <w:b w:val="0"/>
          <w:sz w:val="24"/>
          <w:szCs w:val="24"/>
        </w:rPr>
      </w:pPr>
      <w:r w:rsidRPr="00791D56">
        <w:rPr>
          <w:b w:val="0"/>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«Заларинский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«Заларинский  район» в соответствии с Бюджетным кодексом Российской Федерации.</w:t>
      </w:r>
    </w:p>
    <w:p w:rsidR="00C31F3A" w:rsidRPr="00791D56" w:rsidRDefault="00C31F3A" w:rsidP="00C31F3A">
      <w:pPr>
        <w:pStyle w:val="aa"/>
        <w:spacing w:before="100" w:beforeAutospacing="1" w:after="100" w:afterAutospacing="1"/>
        <w:ind w:firstLine="708"/>
        <w:contextualSpacing/>
        <w:jc w:val="both"/>
        <w:rPr>
          <w:b w:val="0"/>
          <w:sz w:val="24"/>
          <w:szCs w:val="24"/>
        </w:rPr>
      </w:pPr>
      <w:r w:rsidRPr="00791D56">
        <w:rPr>
          <w:b w:val="0"/>
          <w:sz w:val="24"/>
          <w:szCs w:val="24"/>
        </w:rPr>
        <w:t>Органы местного самоуправления муниципального образования «Заларинский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31F3A" w:rsidRPr="00791D56" w:rsidRDefault="00C31F3A" w:rsidP="00C31F3A">
      <w:pPr>
        <w:pStyle w:val="aa"/>
        <w:spacing w:before="100" w:beforeAutospacing="1" w:after="100" w:afterAutospacing="1"/>
        <w:ind w:firstLine="708"/>
        <w:contextualSpacing/>
        <w:jc w:val="both"/>
        <w:rPr>
          <w:b w:val="0"/>
          <w:sz w:val="24"/>
          <w:szCs w:val="24"/>
        </w:rPr>
      </w:pPr>
      <w:r w:rsidRPr="00791D56">
        <w:rPr>
          <w:b w:val="0"/>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C31F3A" w:rsidRPr="00791D56" w:rsidRDefault="00C31F3A" w:rsidP="00C31F3A">
      <w:pPr>
        <w:pStyle w:val="aa"/>
        <w:spacing w:before="100" w:beforeAutospacing="1" w:after="100" w:afterAutospacing="1"/>
        <w:ind w:firstLine="708"/>
        <w:contextualSpacing/>
        <w:jc w:val="both"/>
        <w:rPr>
          <w:b w:val="0"/>
          <w:sz w:val="24"/>
          <w:szCs w:val="24"/>
        </w:rPr>
      </w:pPr>
      <w:r w:rsidRPr="00791D56">
        <w:rPr>
          <w:b w:val="0"/>
          <w:sz w:val="24"/>
          <w:szCs w:val="24"/>
        </w:rPr>
        <w:t>3. Указанные в настоящей статье соглашения должны заключаться на основании решений, принимаемых Думой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Глава 3</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lastRenderedPageBreak/>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11. Местный референдум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Местный референдум проводится на всей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Решение о назначении местного референдума принимается Думой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по инициативе Думы Поселения и Главы Поселения, выдвинутой ими совместно.</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791D56">
        <w:rPr>
          <w:rFonts w:ascii="Times New Roman" w:hAnsi="Times New Roman"/>
          <w:color w:val="FF0000"/>
          <w:sz w:val="24"/>
          <w:szCs w:val="24"/>
        </w:rPr>
        <w:t xml:space="preserve"> </w:t>
      </w:r>
      <w:r w:rsidRPr="00791D56">
        <w:rPr>
          <w:rFonts w:ascii="Times New Roman" w:hAnsi="Times New Roman"/>
          <w:sz w:val="24"/>
          <w:szCs w:val="24"/>
        </w:rPr>
        <w:t>документов, на основании которых назначается местный референдум.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12. Муниципальные выборы</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Муниципальные выборы проводятся на основе мажоритарной избирательной системы.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4" w:name="sub_42"/>
      <w:r w:rsidRPr="00791D56">
        <w:rPr>
          <w:rFonts w:ascii="Times New Roman" w:hAnsi="Times New Roman"/>
          <w:sz w:val="24"/>
          <w:szCs w:val="24"/>
        </w:rPr>
        <w:t xml:space="preserve">5. </w:t>
      </w:r>
      <w:bookmarkEnd w:id="4"/>
      <w:r w:rsidRPr="00791D56">
        <w:rPr>
          <w:rFonts w:ascii="Times New Roman" w:hAnsi="Times New Roman"/>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Расходы на подготовку и проведение муниципальных выборов осуществляются за счет средств местных бюджетов.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lastRenderedPageBreak/>
        <w:t>Статья 13. Голосование по отзыву Главы Поселения, депутата Думы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14. Голосование по вопросам изменения границ  Поселения, преобразования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15. Правотворческая инициатива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принять муниципальный правовой акт в предложенной редакции;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принять муниципальный правовой акт с учетом необходимых изменений и дополнений;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доработать проект муниципального правового акта;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отклонить проект муниципального правового акта.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w:t>
      </w:r>
      <w:r w:rsidRPr="00791D56">
        <w:rPr>
          <w:rFonts w:ascii="Times New Roman" w:hAnsi="Times New Roman"/>
          <w:sz w:val="24"/>
          <w:szCs w:val="24"/>
        </w:rPr>
        <w:lastRenderedPageBreak/>
        <w:t xml:space="preserve">иных муниципальных правовых актов, регулирующих связанные с рассматриваемым проектом общественные отношения.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16. Территориальное общественное самоуправление</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подъезд многоквартирного жилого дома;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многоквартирный жилой дом;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группа жилых домов;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жилой микрорайон;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сельский населенный пункт, не являющийся поселением;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иные территории проживания граждан, расположенные в пределах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избрание органов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представляют интересы населения, проживающего на соответствующей территории;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обеспечивают исполнение решений, принятых на собраниях и конференциях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территория, на которой оно осуществляется;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порядок принятия решений;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порядок прекращения осуществления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lastRenderedPageBreak/>
        <w:t>Статья 17. Публичные слушания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На публичные слушания должны выноситься: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проект Устава Поселения, а также проекты решений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проект местного бюджета и отчет о его исполнении;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6. Результаты публичных слушаний подлежат опубликованию (обнародованию), </w:t>
      </w:r>
      <w:r w:rsidRPr="00791D56">
        <w:rPr>
          <w:rFonts w:ascii="Times New Roman" w:eastAsia="Calibri" w:hAnsi="Times New Roman"/>
          <w:color w:val="000000"/>
          <w:sz w:val="24"/>
          <w:szCs w:val="24"/>
          <w:lang w:eastAsia="en-US"/>
        </w:rPr>
        <w:t>включая мотивированное обоснование принятых решений</w:t>
      </w:r>
      <w:r w:rsidRPr="00791D56">
        <w:rPr>
          <w:rFonts w:ascii="Times New Roman" w:hAnsi="Times New Roman"/>
          <w:sz w:val="24"/>
          <w:szCs w:val="24"/>
        </w:rPr>
        <w:t>.</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bCs/>
          <w:sz w:val="24"/>
          <w:szCs w:val="24"/>
        </w:rPr>
      </w:pPr>
      <w:r w:rsidRPr="00791D56">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18. Собрание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Итоги собрания граждан подлежат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19. Конференция граждан (собрание делегатов)</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20. Опрос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Результаты опроса носят рекомендательный характер.</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Опрос граждан проводится по инициативе: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Думы Поселения или Главы Поселения – по вопросам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21. Обращения граждан в органы местного самоуправления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Глава 4</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НАИМЕНОВАНИЯ, СТРУКТУРА, ПОРЯДОК ФОРМИРОВАНИЯ 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ПОЛНОМОЧИЯ ОРГАНОВ МЕСТНОГО САМОУПРАВЛЕНИЯ 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ДОЛЖНОСТЫХ ЛИЦ 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22. Структура и наименования органов местного самоуправления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Дума Тыретского муниципального образования – Дума городского поселения, именуемая в настоящем Уставе как Дума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Глава Тыретского муниципального образования – Глава городского поселения, именуемый в настоящем Уставе как  Глава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3) Администрация Тыретского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31F3A" w:rsidRPr="00791D56" w:rsidRDefault="00C31F3A" w:rsidP="00C31F3A">
      <w:pPr>
        <w:pStyle w:val="ConsNormal"/>
        <w:ind w:firstLine="0"/>
        <w:contextualSpacing/>
        <w:jc w:val="both"/>
        <w:rPr>
          <w:rFonts w:ascii="Times New Roman" w:hAnsi="Times New Roman"/>
          <w:sz w:val="24"/>
          <w:szCs w:val="24"/>
        </w:rPr>
      </w:pPr>
      <w:r w:rsidRPr="00791D5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C31F3A" w:rsidRPr="00791D56" w:rsidRDefault="00C31F3A" w:rsidP="00C31F3A">
      <w:pPr>
        <w:tabs>
          <w:tab w:val="left" w:pos="0"/>
        </w:tabs>
        <w:jc w:val="both"/>
      </w:pPr>
      <w:r w:rsidRPr="00791D56">
        <w:tab/>
        <w:t>4. Изменения и дополнения, внесенные в Устав Тыретского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C31F3A" w:rsidRPr="00791D56" w:rsidRDefault="00C31F3A" w:rsidP="00C31F3A">
      <w:pPr>
        <w:autoSpaceDE w:val="0"/>
        <w:autoSpaceDN w:val="0"/>
        <w:adjustRightInd w:val="0"/>
        <w:ind w:firstLine="709"/>
        <w:jc w:val="both"/>
        <w:outlineLvl w:val="1"/>
      </w:pPr>
      <w:r w:rsidRPr="00791D56">
        <w:t>Изменения и дополнения, внесенные в Устав Тыретского муниципального образования и предусматривающие создание Контрольно-счетный орган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C31F3A" w:rsidRPr="00791D56" w:rsidRDefault="00C31F3A" w:rsidP="00C31F3A">
      <w:pPr>
        <w:pStyle w:val="ConsNormal"/>
        <w:ind w:firstLine="0"/>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23.  Представительный орган Поселения - Дума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Срок полномочий депутатов Думы Поселения составляет 5 лет.</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4. Дума Поселения осуществляет полномочия в коллегиальном порядке.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Дума Поселения обладает правами юридического лица.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8. Депутаты Думы Поселения осуществляют свои полномочия не на постоянной основе.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Председатель Думы Тыретского городского поселения осуществляет свои полномочия на постоянной основе.</w:t>
      </w:r>
      <w:bookmarkStart w:id="5" w:name="sub_35111"/>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bookmarkEnd w:id="5"/>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23.1 Председатель, заместитель председателя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outlineLvl w:val="0"/>
        <w:rPr>
          <w:rFonts w:ascii="Times New Roman" w:hAnsi="Times New Roman"/>
          <w:sz w:val="24"/>
          <w:szCs w:val="24"/>
        </w:rPr>
      </w:pPr>
      <w:r w:rsidRPr="00791D56">
        <w:rPr>
          <w:rFonts w:ascii="Times New Roman" w:hAnsi="Times New Roman"/>
          <w:color w:val="000000"/>
          <w:sz w:val="24"/>
          <w:szCs w:val="24"/>
        </w:rPr>
        <w:t xml:space="preserve"> </w:t>
      </w:r>
      <w:r w:rsidRPr="00791D56">
        <w:rPr>
          <w:rFonts w:ascii="Times New Roman" w:hAnsi="Times New Roman"/>
          <w:sz w:val="24"/>
          <w:szCs w:val="24"/>
        </w:rPr>
        <w:t xml:space="preserve">1.  Председатель Думы Поселения, заместитель председателя Думы Поселения избираются из числа депутатов на первом заседании Думы Поселения на срок </w:t>
      </w:r>
      <w:r w:rsidRPr="00791D56">
        <w:rPr>
          <w:rFonts w:ascii="Times New Roman" w:hAnsi="Times New Roman"/>
          <w:sz w:val="24"/>
          <w:szCs w:val="24"/>
        </w:rPr>
        <w:lastRenderedPageBreak/>
        <w:t>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Полномочия председателя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2.1.  Организует работу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2.2.  Организует подготовку заседаний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2.6. Председательствует на заседаниях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2.7.  Принимает меры по обеспечению гласности и учету общественного мнения в работе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2.9.  Ежегодно представляет Думе Поселения на рассмотрение информацию о деятельности Думы Поселения;</w:t>
      </w:r>
    </w:p>
    <w:p w:rsidR="00C31F3A" w:rsidRPr="00791D56" w:rsidRDefault="00C31F3A" w:rsidP="00C31F3A">
      <w:pPr>
        <w:tabs>
          <w:tab w:val="left" w:pos="709"/>
        </w:tabs>
        <w:contextualSpacing/>
        <w:jc w:val="both"/>
      </w:pPr>
      <w:r w:rsidRPr="00791D56">
        <w:tab/>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C31F3A" w:rsidRPr="00791D56" w:rsidRDefault="00C31F3A" w:rsidP="00C31F3A">
      <w:pPr>
        <w:tabs>
          <w:tab w:val="left" w:pos="709"/>
        </w:tabs>
        <w:contextualSpacing/>
        <w:jc w:val="both"/>
      </w:pPr>
      <w:r w:rsidRPr="00791D56">
        <w:tab/>
        <w:t>2.11.  Организует рассмотрение обращений граждан в Думу Поселения;</w:t>
      </w:r>
    </w:p>
    <w:p w:rsidR="00C31F3A" w:rsidRPr="00791D56" w:rsidRDefault="00C31F3A" w:rsidP="00C31F3A">
      <w:pPr>
        <w:tabs>
          <w:tab w:val="left" w:pos="709"/>
        </w:tabs>
        <w:contextualSpacing/>
        <w:jc w:val="both"/>
      </w:pPr>
      <w:r w:rsidRPr="00791D56">
        <w:tab/>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C31F3A" w:rsidRPr="00791D56" w:rsidRDefault="00C31F3A" w:rsidP="00C31F3A">
      <w:pPr>
        <w:tabs>
          <w:tab w:val="left" w:pos="709"/>
        </w:tabs>
        <w:contextualSpacing/>
        <w:jc w:val="both"/>
      </w:pPr>
      <w:r w:rsidRPr="00791D56">
        <w:tab/>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C31F3A" w:rsidRPr="00791D56" w:rsidRDefault="00C31F3A" w:rsidP="00C31F3A">
      <w:pPr>
        <w:tabs>
          <w:tab w:val="left" w:pos="709"/>
        </w:tabs>
        <w:contextualSpacing/>
        <w:jc w:val="both"/>
      </w:pPr>
      <w:r w:rsidRPr="00791D56">
        <w:tab/>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C31F3A" w:rsidRPr="00791D56" w:rsidRDefault="00C31F3A" w:rsidP="00C31F3A">
      <w:pPr>
        <w:tabs>
          <w:tab w:val="left" w:pos="709"/>
        </w:tabs>
        <w:contextualSpacing/>
        <w:jc w:val="both"/>
      </w:pPr>
      <w:r w:rsidRPr="00791D56">
        <w:tab/>
        <w:t>2.15. Издает постановления и распоряжения по вопросам организации деятельности Думы, подписывает решения Думы Поселения;</w:t>
      </w:r>
    </w:p>
    <w:p w:rsidR="00C31F3A" w:rsidRPr="00791D56" w:rsidRDefault="00C31F3A" w:rsidP="00C31F3A">
      <w:pPr>
        <w:tabs>
          <w:tab w:val="left" w:pos="709"/>
        </w:tabs>
        <w:contextualSpacing/>
        <w:jc w:val="both"/>
      </w:pPr>
      <w:r w:rsidRPr="00791D56">
        <w:tab/>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C31F3A" w:rsidRPr="00791D56" w:rsidRDefault="00C31F3A" w:rsidP="00C31F3A">
      <w:pPr>
        <w:tabs>
          <w:tab w:val="left" w:pos="709"/>
        </w:tabs>
        <w:contextualSpacing/>
        <w:jc w:val="both"/>
      </w:pPr>
      <w:r w:rsidRPr="00791D56">
        <w:tab/>
        <w:t>2.17.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C31F3A" w:rsidRPr="00791D56" w:rsidRDefault="00C31F3A" w:rsidP="00C31F3A">
      <w:pPr>
        <w:tabs>
          <w:tab w:val="left" w:pos="709"/>
        </w:tabs>
        <w:contextualSpacing/>
        <w:jc w:val="both"/>
      </w:pPr>
      <w:r w:rsidRPr="00791D56">
        <w:t xml:space="preserve">          2.18. Председатель Думы поселения не вправе:</w:t>
      </w:r>
    </w:p>
    <w:p w:rsidR="00C31F3A" w:rsidRPr="00791D56" w:rsidRDefault="00C31F3A" w:rsidP="00C31F3A">
      <w:pPr>
        <w:autoSpaceDE w:val="0"/>
        <w:autoSpaceDN w:val="0"/>
        <w:adjustRightInd w:val="0"/>
        <w:ind w:firstLine="709"/>
        <w:jc w:val="both"/>
      </w:pPr>
      <w:r w:rsidRPr="00791D56">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зарегистрированных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субъектов Российской Федерации, ему не поручено участвовать в управлении этой организацией;</w:t>
      </w:r>
    </w:p>
    <w:p w:rsidR="00C31F3A" w:rsidRPr="00791D56" w:rsidRDefault="00C31F3A" w:rsidP="00C31F3A">
      <w:pPr>
        <w:autoSpaceDE w:val="0"/>
        <w:autoSpaceDN w:val="0"/>
        <w:adjustRightInd w:val="0"/>
        <w:ind w:firstLine="709"/>
        <w:jc w:val="both"/>
      </w:pPr>
      <w:r w:rsidRPr="00791D56">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autoSpaceDE w:val="0"/>
        <w:autoSpaceDN w:val="0"/>
        <w:adjustRightInd w:val="0"/>
        <w:ind w:firstLine="709"/>
        <w:jc w:val="both"/>
      </w:pPr>
      <w:r w:rsidRPr="00791D56">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tabs>
          <w:tab w:val="left" w:pos="709"/>
        </w:tabs>
        <w:contextualSpacing/>
        <w:jc w:val="both"/>
      </w:pPr>
    </w:p>
    <w:p w:rsidR="00C31F3A" w:rsidRPr="00791D56" w:rsidRDefault="00C31F3A" w:rsidP="00C31F3A">
      <w:pPr>
        <w:tabs>
          <w:tab w:val="left" w:pos="709"/>
        </w:tabs>
        <w:contextualSpacing/>
        <w:jc w:val="both"/>
      </w:pPr>
      <w:r w:rsidRPr="00791D56">
        <w:tab/>
        <w:t>3. Председатель Думы Поселения вправе возглавлять постоянную комиссию Думы Поселения.</w:t>
      </w:r>
    </w:p>
    <w:p w:rsidR="00C31F3A" w:rsidRPr="00791D56" w:rsidRDefault="00C31F3A" w:rsidP="00C31F3A">
      <w:pPr>
        <w:tabs>
          <w:tab w:val="left" w:pos="709"/>
        </w:tabs>
        <w:contextualSpacing/>
        <w:jc w:val="both"/>
      </w:pPr>
      <w:r w:rsidRPr="00791D56">
        <w:tab/>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C31F3A" w:rsidRPr="00791D56" w:rsidRDefault="00C31F3A" w:rsidP="00C31F3A">
      <w:pPr>
        <w:tabs>
          <w:tab w:val="left" w:pos="709"/>
        </w:tabs>
        <w:contextualSpacing/>
        <w:jc w:val="both"/>
      </w:pPr>
      <w:r w:rsidRPr="00791D56">
        <w:tab/>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C31F3A" w:rsidRPr="00791D56" w:rsidRDefault="00C31F3A" w:rsidP="00C31F3A">
      <w:pPr>
        <w:tabs>
          <w:tab w:val="left" w:pos="709"/>
          <w:tab w:val="left" w:pos="993"/>
        </w:tabs>
        <w:contextualSpacing/>
        <w:jc w:val="both"/>
      </w:pPr>
      <w:r w:rsidRPr="00791D56">
        <w:tab/>
        <w:t>6. Полномочия председателя Думы Поселения, заместителя председателя Думы Поселения прекращаются досрочно в случаях:</w:t>
      </w:r>
    </w:p>
    <w:p w:rsidR="00C31F3A" w:rsidRPr="00791D56" w:rsidRDefault="00C31F3A" w:rsidP="00C31F3A">
      <w:pPr>
        <w:tabs>
          <w:tab w:val="left" w:pos="709"/>
        </w:tabs>
        <w:contextualSpacing/>
        <w:jc w:val="both"/>
      </w:pPr>
      <w:r w:rsidRPr="00791D56">
        <w:tab/>
        <w:t>6.1.  Наступления обстоятельств, предусмотренных статьей 30 настоящего Устава;</w:t>
      </w:r>
    </w:p>
    <w:p w:rsidR="00C31F3A" w:rsidRPr="00791D56" w:rsidRDefault="00C31F3A" w:rsidP="00C31F3A">
      <w:pPr>
        <w:tabs>
          <w:tab w:val="left" w:pos="709"/>
        </w:tabs>
        <w:contextualSpacing/>
        <w:jc w:val="both"/>
      </w:pPr>
      <w:r w:rsidRPr="00791D56">
        <w:tab/>
        <w:t>6.2.  На основании личного заявления о сложении полномочий председателя Думы Поселения, заместителя председателя Думы Поселения.</w:t>
      </w:r>
    </w:p>
    <w:p w:rsidR="00C31F3A" w:rsidRPr="00791D56" w:rsidRDefault="00C31F3A" w:rsidP="00C31F3A">
      <w:pPr>
        <w:tabs>
          <w:tab w:val="left" w:pos="709"/>
        </w:tabs>
        <w:contextualSpacing/>
        <w:jc w:val="both"/>
      </w:pPr>
      <w:r w:rsidRPr="00791D56">
        <w:tab/>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C31F3A" w:rsidRPr="00791D56" w:rsidRDefault="00C31F3A" w:rsidP="00C31F3A">
      <w:pPr>
        <w:contextualSpacing/>
        <w:jc w:val="both"/>
      </w:pPr>
      <w:r w:rsidRPr="00791D56">
        <w:tab/>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r w:rsidRPr="00791D56">
        <w:rPr>
          <w:rFonts w:ascii="Times New Roman" w:hAnsi="Times New Roman"/>
          <w:b/>
          <w:color w:val="000000"/>
          <w:sz w:val="24"/>
          <w:szCs w:val="24"/>
        </w:rPr>
        <w:t>Статья 23.2. Гарантии пенсионного обеспечения выборного должностного лица местного самоуправления и членов его семьи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p>
    <w:p w:rsidR="00C31F3A" w:rsidRPr="00791D56" w:rsidRDefault="00C31F3A" w:rsidP="00C31F3A">
      <w:pPr>
        <w:pStyle w:val="ConsNormal"/>
        <w:tabs>
          <w:tab w:val="left" w:pos="709"/>
        </w:tabs>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Лицу, осуществляющему полномочия выборного должностного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color w:val="000000"/>
          <w:sz w:val="24"/>
          <w:szCs w:val="24"/>
        </w:rPr>
      </w:pPr>
      <w:r w:rsidRPr="00791D56">
        <w:rPr>
          <w:rFonts w:ascii="Times New Roman" w:hAnsi="Times New Roman"/>
          <w:b/>
          <w:color w:val="000000"/>
          <w:sz w:val="24"/>
          <w:szCs w:val="24"/>
        </w:rPr>
        <w:t>Статья 23.3. Гарантии, предоставляемые выборному должностному лицу местного самоуправления, осуществлявшему полномочия на постоянной основе, при прекращении полномочий</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1. Выборному должностному лицу местного самоуправления, осуществляющему полномочия на постоянной основе, при прекращении полномочий выплачивается единовременная выплата в размере месячного денежного содержания в следующих случаях: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окончания срока полномочий и не избрания на новый срок полномочий;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преобразования муниципального образования, а также в случае упразднения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Выборному должностному лицу местного самоуправления, осуществляющему полномочия на постоянной основе, при прекращении полномочий (в том числе досрочно), достигших в этот период пенсионного возраста или потерявших трудоспособность выплачивается трех месячное денежное содержание из средств местного бюджета</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r w:rsidRPr="00791D56">
        <w:rPr>
          <w:rFonts w:ascii="Times New Roman" w:hAnsi="Times New Roman"/>
          <w:b/>
          <w:color w:val="000000"/>
          <w:sz w:val="24"/>
          <w:szCs w:val="24"/>
        </w:rPr>
        <w:t>Статья 23.4. Организационные гарантии осуществления полномочий выборного должностного лица местного самоуправления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Выборное должностное лицо местного самоуправления в целях осуществления его полномочий дополнительно наделяется следующими правами: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xml:space="preserve"> - инициировать проведение депутатских проверок (расследований), депутатских слушаний и принимать в них участие;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r w:rsidRPr="00791D56">
        <w:rPr>
          <w:rFonts w:ascii="Times New Roman" w:hAnsi="Times New Roman"/>
          <w:b/>
          <w:color w:val="000000"/>
          <w:sz w:val="24"/>
          <w:szCs w:val="24"/>
        </w:rPr>
        <w:t>Статья 23.5. Гарантии по осуществлению выборным должностным лицом местного самоуправления приема граждан, организации работы с обращениями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color w:val="000000"/>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Выборному должностному лицу местного самоуправления в целях организации личного приема граждан обеспечивается: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информирование о графике проведения приема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доступ к правовой и иной информации, необходимой для рассмотрения обращений граждан.</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i/>
          <w:iCs/>
          <w:color w:val="000000"/>
          <w:sz w:val="24"/>
          <w:szCs w:val="24"/>
        </w:rPr>
      </w:pPr>
      <w:r w:rsidRPr="00791D56">
        <w:rPr>
          <w:rFonts w:ascii="Times New Roman" w:hAnsi="Times New Roman"/>
          <w:color w:val="000000"/>
          <w:sz w:val="24"/>
          <w:szCs w:val="24"/>
        </w:rPr>
        <w:t>Порядок организации и обеспечения условий проведения выборным лицом местного самоуправления приема граждан определяется муниципальным правовым актом</w:t>
      </w:r>
      <w:r w:rsidRPr="00791D56">
        <w:rPr>
          <w:rFonts w:ascii="Times New Roman" w:hAnsi="Times New Roman"/>
          <w:i/>
          <w:iCs/>
          <w:color w:val="000000"/>
          <w:sz w:val="24"/>
          <w:szCs w:val="24"/>
        </w:rPr>
        <w:t>.</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lastRenderedPageBreak/>
        <w:t>Статья 24. Полномочия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принятие Устава Поселения и внесение в него изменений и дополнений;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утверждение местного бюджета и отчета о его исполнении;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определение порядка участия Поселения в организациях межмуниципального сотрудничества;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принятие решения об удалении Главы муниципального образования в отставку.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2.1. По вопросам осуществления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утверждение структуры администрации Поселения по представлению Главы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учреждение органов администрации Поселения, обладающих правами юридического лица;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791D56">
        <w:rPr>
          <w:rFonts w:ascii="Times New Roman" w:hAnsi="Times New Roman"/>
          <w:sz w:val="24"/>
          <w:szCs w:val="24"/>
        </w:rPr>
        <w:lastRenderedPageBreak/>
        <w:t>Думы Поселения по иным основаниям, предусмотренным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самороспуск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формирование Избирательной комиссии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реализация права законодательной инициативы в Законодательном Собрании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2.3. По вопросам внутренней организации своей деятельности: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рассмотрение обращений депутатов и принятие по ним соответствующих решений;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2.4. По вопросам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принятие нормативного правового акта о бюджетном процессе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2.5. Иные полномочия: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установление порядка использования официальной символики Поселения;</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 xml:space="preserve">          2)утверждение правил содержания и благоустройства территории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3)участие в принятии решений по вопросам административно-территориального устройства;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b/>
          <w:sz w:val="24"/>
          <w:szCs w:val="24"/>
        </w:rPr>
      </w:pPr>
      <w:r w:rsidRPr="00791D56">
        <w:rPr>
          <w:rFonts w:ascii="Times New Roman" w:hAnsi="Times New Roman"/>
          <w:i/>
          <w:iCs/>
          <w:color w:val="800080"/>
          <w:sz w:val="24"/>
          <w:szCs w:val="24"/>
        </w:rPr>
        <w:t xml:space="preserve">           </w:t>
      </w:r>
      <w:r w:rsidRPr="00791D56">
        <w:rPr>
          <w:rFonts w:ascii="Times New Roman" w:hAnsi="Times New Roman"/>
          <w:sz w:val="24"/>
          <w:szCs w:val="24"/>
        </w:rPr>
        <w:t xml:space="preserve"> </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sz w:val="24"/>
          <w:szCs w:val="24"/>
        </w:rPr>
      </w:pPr>
      <w:r w:rsidRPr="00791D56">
        <w:rPr>
          <w:rFonts w:ascii="Times New Roman" w:hAnsi="Times New Roman"/>
          <w:b/>
          <w:sz w:val="24"/>
          <w:szCs w:val="24"/>
        </w:rPr>
        <w:t>Статья 25. Организация деятельности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Организацию деятельности Думы Поселения осуществляет Председатель Думы  Поселения.</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2. Председатель Думы Поселения утверждает штатное расписание аппарата Думы Поселения и осуществляет полномочия его руководителя.</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 xml:space="preserve">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Заседания Думы Поселения созываются Председателем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В случае необходимости проводятся внеочередные заседания по инициативе: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не менее одной трети от числа депутатов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не менее одного процента жителей Поселения, обладающих избирательным правом.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w:t>
      </w:r>
      <w:r w:rsidRPr="00791D56">
        <w:rPr>
          <w:sz w:val="24"/>
          <w:szCs w:val="24"/>
        </w:rPr>
        <w:t xml:space="preserve"> </w:t>
      </w:r>
      <w:r w:rsidRPr="00791D56">
        <w:rPr>
          <w:rFonts w:ascii="Times New Roman" w:hAnsi="Times New Roman"/>
          <w:sz w:val="24"/>
          <w:szCs w:val="24"/>
        </w:rPr>
        <w:t>председателя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r w:rsidRPr="00791D56">
        <w:rPr>
          <w:sz w:val="24"/>
          <w:szCs w:val="24"/>
        </w:rPr>
        <w:t xml:space="preserve"> </w:t>
      </w:r>
      <w:r w:rsidRPr="00791D56">
        <w:rPr>
          <w:rFonts w:ascii="Times New Roman" w:hAnsi="Times New Roman"/>
          <w:sz w:val="24"/>
          <w:szCs w:val="24"/>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26. Органы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Постоянные комитеты являются основными органами Думы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местного бюджета;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экономики Поселения,  хозяйства и муниципальной собственности;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социальной политики.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27. Реализация Думой Поселения контрольных функций</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Контроль осуществляется Думой Поселения непосредственно.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направления депутатских запросов и обращений;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иных формах, предусмотренных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28. Прекращение полномочий  Думы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3)  в случае преобразования Поселения, осуществляемого в соответствии с частями 3, 3.1, 5, 7 статьи 13 Федерального закона № 131-ФЗ, а также в случае упразднения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4)   в случае утраты Поселением статуса муниципального образования в связи с его объединением с городским округом;</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791D56">
        <w:rPr>
          <w:b/>
        </w:rPr>
        <w:t xml:space="preserve"> </w:t>
      </w:r>
      <w:r w:rsidRPr="00791D56">
        <w:t>в соответствии ч.3 ст.42 Устава.</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2.  Досрочное прекращение полномочий Думы Поселения влечет досрочное прекращение полномочий ее депутатов.</w:t>
      </w:r>
    </w:p>
    <w:p w:rsidR="00C31F3A" w:rsidRPr="00791D56" w:rsidRDefault="00C31F3A" w:rsidP="00C31F3A">
      <w:pPr>
        <w:autoSpaceDE w:val="0"/>
        <w:autoSpaceDN w:val="0"/>
        <w:adjustRightInd w:val="0"/>
        <w:spacing w:before="100" w:beforeAutospacing="1" w:after="100" w:afterAutospacing="1"/>
        <w:ind w:firstLine="709"/>
        <w:contextualSpacing/>
        <w:jc w:val="both"/>
        <w:rPr>
          <w:b/>
          <w:bCs/>
          <w:color w:val="000080"/>
        </w:rPr>
      </w:pPr>
      <w:r w:rsidRPr="00791D56">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bookmarkStart w:id="6" w:name="sub_29000"/>
      <w:r w:rsidRPr="00791D56">
        <w:rPr>
          <w:b/>
          <w:bCs/>
          <w:color w:val="000080"/>
        </w:rPr>
        <w:t xml:space="preserve"> </w:t>
      </w:r>
      <w:bookmarkEnd w:id="6"/>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lastRenderedPageBreak/>
        <w:t>Статья 29. Депутат Думы Поселения, гарантии и права при осуществлении полномочий депутата</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Гарантии Депутата Думы по участию в решении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возмещение расходов, связанных с осуществлением полномочий депутата;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Депутату Думы Поселения при осуществлении его полномочий в Думе гарантируется право:</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предлагать вопросы для рассмотрения на заседании Думы;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791D56">
        <w:rPr>
          <w:rFonts w:ascii="Times New Roman" w:hAnsi="Times New Roman"/>
          <w:sz w:val="24"/>
          <w:szCs w:val="24"/>
        </w:rPr>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обращаться с запросом;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оглашать обращения граждан, имеющие, по его мнению, общественное значение;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Депутат Думы Поселения в целях осуществления его полномочий наделяется правом: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инициировать проведение депутатских проверок (расследований), депутатских слушаний и принимать в них участие;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присутствовать на заседаниях органов местного самоуправления и иных муниципальных органов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w:t>
      </w:r>
      <w:r w:rsidRPr="00791D56">
        <w:rPr>
          <w:rFonts w:ascii="Times New Roman" w:hAnsi="Times New Roman"/>
          <w:sz w:val="24"/>
          <w:szCs w:val="24"/>
        </w:rPr>
        <w:lastRenderedPageBreak/>
        <w:t>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11. В целях организации личного приема граждан депутату Думы обеспечивается: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2)   информирование о графике проведения приема граждан;</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4)  доступ к правовой и иной информации, необходимой для рассмотрения обращений граждан.</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 xml:space="preserve">12. Депутату Думы Поселения в целях реализации полномочий гарантируется право на обращение: </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    к Главе Поселения и иным выборным лицам местного самоуправления;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2)    муниципальным органам и должностным лицам;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3)   руководителям муниципальных учреждений, муниципальных унитарных предприятий;</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5) к руководителям организаций, осуществляющих свою деятельность на территории муниципального образования;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791D56">
        <w:rPr>
          <w:rFonts w:ascii="Times New Roman" w:hAnsi="Times New Roman"/>
          <w:sz w:val="24"/>
          <w:szCs w:val="24"/>
        </w:rPr>
        <w:lastRenderedPageBreak/>
        <w:t>должностными лицами муниципальных органов, а также другими информационными и справочными документами и материалами.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15. Депутату Думы Поселения обеспечивается право на информирование о своей деятельности посредством: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 доведения до сведения граждан информации о его работе;</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Депутату Думы Поселения обеспечиваются условия  для обнародования отчета  о его деятельности посредством: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2) выступления с отчетом на собраниях граждан;</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3) отчетного выступления на заседании Думы Поселения.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17.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18. Ограничения, связанные со статусом депутата Думы Поселения, определяются федеральными законами.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bCs/>
          <w:sz w:val="24"/>
          <w:szCs w:val="24"/>
          <w:lang w:val="ru-RU"/>
        </w:rPr>
      </w:pPr>
      <w:r w:rsidRPr="00791D56">
        <w:rPr>
          <w:rFonts w:ascii="Times New Roman" w:hAnsi="Times New Roman"/>
          <w:sz w:val="24"/>
          <w:szCs w:val="24"/>
        </w:rPr>
        <w:t xml:space="preserve">18.1 </w:t>
      </w:r>
      <w:r w:rsidRPr="00791D56">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D56">
        <w:rPr>
          <w:rFonts w:ascii="Times New Roman" w:hAnsi="Times New Roman"/>
          <w:bCs/>
          <w:sz w:val="24"/>
          <w:szCs w:val="24"/>
          <w:lang w:val="ru-RU"/>
        </w:rPr>
        <w:t>;</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bCs/>
          <w:sz w:val="24"/>
          <w:szCs w:val="24"/>
          <w:lang w:val="ru-RU"/>
        </w:rPr>
      </w:pPr>
      <w:r w:rsidRPr="00791D56">
        <w:rPr>
          <w:rFonts w:ascii="Times New Roman" w:hAnsi="Times New Roman"/>
          <w:bCs/>
          <w:sz w:val="24"/>
          <w:szCs w:val="24"/>
          <w:lang w:val="ru-RU"/>
        </w:rPr>
        <w:t>18.2 Депутат Думы поселения, осуществляющий деятельность на постоянной основе не вправе:</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зарегистрированных в установленном порядке</w:t>
      </w:r>
      <w:r w:rsidRPr="00791D56">
        <w:rPr>
          <w:sz w:val="24"/>
          <w:szCs w:val="24"/>
        </w:rPr>
        <w:t xml:space="preserve"> </w:t>
      </w:r>
      <w:r w:rsidRPr="00791D56">
        <w:rPr>
          <w:rFonts w:ascii="Times New Roman" w:hAnsi="Times New Roman"/>
          <w:sz w:val="24"/>
          <w:szCs w:val="24"/>
        </w:rPr>
        <w:t xml:space="preserve">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w:t>
      </w:r>
      <w:r w:rsidRPr="00791D56">
        <w:rPr>
          <w:rFonts w:ascii="Times New Roman" w:hAnsi="Times New Roman"/>
          <w:sz w:val="24"/>
          <w:szCs w:val="24"/>
        </w:rPr>
        <w:lastRenderedPageBreak/>
        <w:t>если в порядке, установленном  муниципальным правовым актом в соответствии с федеральными законами и законами субъектов Российской Федерации, ему не поручено участвовать в управлении этой организацией;</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pStyle w:val="HTML"/>
        <w:tabs>
          <w:tab w:val="clear" w:pos="916"/>
          <w:tab w:val="left" w:pos="709"/>
        </w:tabs>
        <w:spacing w:before="100" w:beforeAutospacing="1" w:after="100" w:afterAutospacing="1"/>
        <w:ind w:firstLine="709"/>
        <w:contextualSpacing/>
        <w:jc w:val="both"/>
        <w:rPr>
          <w:rFonts w:ascii="Times New Roman" w:hAnsi="Times New Roman"/>
          <w:sz w:val="24"/>
          <w:szCs w:val="24"/>
          <w:lang w:val="ru-RU"/>
        </w:rPr>
      </w:pPr>
      <w:r w:rsidRPr="00791D56">
        <w:rPr>
          <w:rFonts w:ascii="Times New Roman" w:hAnsi="Times New Roman"/>
          <w:bCs/>
          <w:sz w:val="24"/>
          <w:szCs w:val="24"/>
          <w:lang w:val="ru-RU"/>
        </w:rPr>
        <w:t xml:space="preserve"> </w:t>
      </w:r>
      <w:r w:rsidRPr="00791D56">
        <w:rPr>
          <w:rFonts w:ascii="Times New Roman" w:hAnsi="Times New Roman"/>
          <w:sz w:val="24"/>
          <w:szCs w:val="24"/>
        </w:rPr>
        <w:t>19.  Правила депутатской этики определяются Регламентом Думы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30. Срок полномочий депутата Думы Поселения и основания прекращения депутатской деятельности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Срок полномочий депутата Думы Поселения равен сроку полномочий Думы Поселения и составляет 5 лет.</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Депутат Думы Поселения не может одновременно исполнять полномочия депутата Думы иного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Полномочия депутата прекращаются досрочно в случаях: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смерти;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отставки по собственному желанию;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признания судом недееспособным или ограниченно дееспособным;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признания судом безвестно отсутствующим или объявления умершим;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вступления в отношении его в законную силу обвинительного приговора суда;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выезда за пределы Российской Федерации на постоянное место жительства;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отзыва избирателями;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досрочного прекращения полномочий  Думы Поселения;</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 xml:space="preserve">         10) призыва на военную службу или направления на заменяющую ее альтернативную гражданскую службу;</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 xml:space="preserve">         11)   в иных случаях, установленных Федеральным законом № 131-ФЗ и иными федеральными законами.</w:t>
      </w:r>
    </w:p>
    <w:p w:rsidR="00C31F3A" w:rsidRPr="00791D56" w:rsidRDefault="00C31F3A" w:rsidP="00C31F3A">
      <w:pPr>
        <w:pStyle w:val="ConsNormal"/>
        <w:spacing w:before="100" w:beforeAutospacing="1" w:after="100" w:afterAutospacing="1"/>
        <w:ind w:firstLine="708"/>
        <w:contextualSpacing/>
        <w:jc w:val="both"/>
        <w:rPr>
          <w:rFonts w:ascii="Times New Roman" w:hAnsi="Times New Roman"/>
          <w:b/>
          <w:sz w:val="24"/>
          <w:szCs w:val="24"/>
        </w:rPr>
      </w:pPr>
      <w:r w:rsidRPr="00791D5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r w:rsidRPr="00791D56">
        <w:rPr>
          <w:rFonts w:ascii="Times New Roman" w:hAnsi="Times New Roman"/>
          <w:b/>
          <w:sz w:val="24"/>
          <w:szCs w:val="24"/>
        </w:rPr>
        <w:t xml:space="preserve"> </w:t>
      </w:r>
    </w:p>
    <w:p w:rsidR="00C31F3A" w:rsidRPr="00791D56" w:rsidRDefault="00C31F3A" w:rsidP="00C31F3A">
      <w:pPr>
        <w:pStyle w:val="ConsNormal"/>
        <w:spacing w:before="100" w:beforeAutospacing="1" w:after="100" w:afterAutospacing="1"/>
        <w:ind w:firstLine="708"/>
        <w:contextualSpacing/>
        <w:jc w:val="both"/>
        <w:rPr>
          <w:rFonts w:ascii="Times New Roman" w:hAnsi="Times New Roman"/>
          <w:sz w:val="24"/>
          <w:szCs w:val="24"/>
        </w:rPr>
      </w:pPr>
      <w:r w:rsidRPr="00791D56">
        <w:rPr>
          <w:rFonts w:ascii="Times New Roman" w:hAnsi="Times New Roman"/>
          <w:sz w:val="24"/>
          <w:szCs w:val="24"/>
        </w:rPr>
        <w:lastRenderedPageBreak/>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31. Глава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В случае внесения изменений и дополнений в Устав Тыретского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Тыретского муниципального образования вступил в силу до наступления даты, начиная с которой Дума Поселения была бы вправе принять решение о назначении выборов главы муниципального образования в соответствии с Федеральным </w:t>
      </w:r>
      <w:hyperlink r:id="rId6" w:history="1">
        <w:r w:rsidRPr="00791D56">
          <w:rPr>
            <w:rFonts w:ascii="Times New Roman" w:hAnsi="Times New Roman"/>
            <w:sz w:val="24"/>
            <w:szCs w:val="24"/>
          </w:rPr>
          <w:t>законом</w:t>
        </w:r>
      </w:hyperlink>
      <w:r w:rsidRPr="00791D56">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Глава Поселения возглавляет администрацию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Ограничения, связанные со статусом Главы Поселения определяются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32. Полномочия Главы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numPr>
          <w:ilvl w:val="0"/>
          <w:numId w:val="39"/>
        </w:numPr>
        <w:spacing w:before="100" w:beforeAutospacing="1" w:after="100" w:afterAutospacing="1"/>
        <w:contextualSpacing/>
        <w:jc w:val="both"/>
        <w:rPr>
          <w:rFonts w:ascii="Times New Roman" w:hAnsi="Times New Roman"/>
          <w:sz w:val="24"/>
          <w:szCs w:val="24"/>
        </w:rPr>
      </w:pPr>
      <w:r w:rsidRPr="00791D56">
        <w:rPr>
          <w:rFonts w:ascii="Times New Roman" w:hAnsi="Times New Roman"/>
          <w:sz w:val="24"/>
          <w:szCs w:val="24"/>
        </w:rPr>
        <w:t>Глава Поселения как Глава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color w:val="000000"/>
          <w:sz w:val="24"/>
          <w:szCs w:val="24"/>
        </w:rPr>
        <w:t xml:space="preserve">1.1. Глава Поселения должен соблюдать ограничения и запреты и исполнять обязанности, которые установлены Федеральным </w:t>
      </w:r>
      <w:hyperlink r:id="rId7" w:history="1">
        <w:r w:rsidRPr="00791D56">
          <w:rPr>
            <w:rFonts w:ascii="Times New Roman" w:hAnsi="Times New Roman"/>
            <w:color w:val="000000"/>
            <w:sz w:val="24"/>
            <w:szCs w:val="24"/>
          </w:rPr>
          <w:t>законом</w:t>
        </w:r>
      </w:hyperlink>
      <w:r w:rsidRPr="00791D56">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Думой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издает в пределах своих полномочий правовые акты;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вправе требовать созыва внеочередного заседания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Глава поселения не вправе: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зарегистрированных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субъектов Российской Федерации, ему не поручено участвовать в управлении этой организацией;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Глава Поселения как Глава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Заларинского районного муниципального образования в соответствии с заключаемыми соглашениями;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7) утверждает положения об органах администрации Поселения, не наделенных правами юридического лица;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9)     организует прием граждан;</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 xml:space="preserve">         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организует выполнение решений Думы Поселения в рамках своих полномочий;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14) ежегодно отчитывается перед  Думой о социально-экономическом положении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2.1. 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33. Вступление в должность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Главе Поселения выдается удостоверение об избрании Главой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Вступая в должность, Глава приносит торжественную присягу: «Вступая в должность Главы Тыретского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Тыретского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34. Гарантии деятельности Главы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31F3A" w:rsidRPr="00791D56" w:rsidRDefault="00C31F3A" w:rsidP="00C31F3A">
      <w:pPr>
        <w:pStyle w:val="ConsNormal"/>
        <w:spacing w:before="100" w:beforeAutospacing="1" w:after="100" w:afterAutospacing="1"/>
        <w:ind w:firstLine="708"/>
        <w:contextualSpacing/>
        <w:jc w:val="both"/>
        <w:rPr>
          <w:rFonts w:ascii="Times New Roman" w:hAnsi="Times New Roman"/>
          <w:sz w:val="24"/>
          <w:szCs w:val="24"/>
        </w:rPr>
      </w:pPr>
      <w:r w:rsidRPr="00791D5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ежегодный оплачиваемый отпуск не менее 28 календарных дней;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4) отпуск без сохранения заработной платы в соответствии с  федеральными законами;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обязательное медицинское и государственное социальное страхование;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предоставление транспортного средства;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9) единовременная выплата при прекращении полномочий Главы Поселения в случаях:</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 окончания срока полномочий и неизбрания на новый срок полномочий;</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преобразования или упразднения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35. Досрочное прекращение полномочий Главы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Полномочия Главы Поселения прекращаются досрочно в случае: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смерти;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отставки по собственному желанию;</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удаления в отставку в соответствии со ст.74.1 Федерального закона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отрешения от должности в соответствии со ст.74 Федерального закона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признания судом недееспособным или ограниченно дееспособным;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признания судом безвестно отсутствующим или объявления умершим;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вступления в отношении его в законную силу обвинительного приговора суда;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8) выезда за пределы Российской Федерации на постоянное место жительства;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отзыва избирателями;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36. Администрация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31F3A" w:rsidRPr="00791D56" w:rsidRDefault="00C31F3A" w:rsidP="00C31F3A">
      <w:pPr>
        <w:pStyle w:val="ConsNormal"/>
        <w:numPr>
          <w:ilvl w:val="0"/>
          <w:numId w:val="43"/>
        </w:numPr>
        <w:tabs>
          <w:tab w:val="left" w:pos="709"/>
          <w:tab w:val="left" w:pos="1418"/>
        </w:tabs>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Руководство администрацией Поселения осуществляет Глава Поселения на принципах единоначалия.</w:t>
      </w: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 xml:space="preserve">Администрация  Поселения обладает правами юридического лица. </w:t>
      </w: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Структура  администрации Поселения  утверждается Думой Поселения по представлению Главы Поселения.</w:t>
      </w: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31F3A" w:rsidRPr="00791D56" w:rsidRDefault="00C31F3A" w:rsidP="00C31F3A">
      <w:pPr>
        <w:pStyle w:val="ConsNormal"/>
        <w:numPr>
          <w:ilvl w:val="0"/>
          <w:numId w:val="43"/>
        </w:numPr>
        <w:spacing w:before="100" w:beforeAutospacing="1" w:after="100" w:afterAutospacing="1"/>
        <w:ind w:left="0" w:firstLine="709"/>
        <w:contextualSpacing/>
        <w:jc w:val="both"/>
        <w:rPr>
          <w:rFonts w:ascii="Times New Roman" w:hAnsi="Times New Roman"/>
          <w:sz w:val="24"/>
          <w:szCs w:val="24"/>
        </w:rPr>
      </w:pPr>
      <w:r w:rsidRPr="00791D56">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формирование, исполнение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разработка проектов планов и программ социально-экономического развития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формирование и размещение муниципального заказа;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13) принятие решений о присвоении  наименований улицам,  площадям и иным территориям проживания граждан </w:t>
      </w:r>
      <w:r w:rsidRPr="00791D56">
        <w:rPr>
          <w:rFonts w:ascii="Times New Roman" w:hAnsi="Times New Roman"/>
          <w:bCs/>
          <w:sz w:val="24"/>
          <w:szCs w:val="24"/>
        </w:rPr>
        <w:t>в Поселении, установление нумерации домов</w:t>
      </w:r>
      <w:r w:rsidRPr="00791D56">
        <w:rPr>
          <w:rFonts w:ascii="Times New Roman" w:hAnsi="Times New Roman"/>
          <w:sz w:val="24"/>
          <w:szCs w:val="24"/>
        </w:rPr>
        <w:t xml:space="preserve">;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Заларинского района в соответствии с заключаемыми соглашениями;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37. Формы и порядок осуществления контроля Главой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проведения совещаний, приемов, назначения служебных проверок, расследований;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осмотра объектов, находящихся в муниципальной собственности;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 иных формах, установленных муниципальными правовыми актами.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38. Структура администрации Поселения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w:t>
      </w:r>
      <w:r w:rsidRPr="00791D56">
        <w:rPr>
          <w:rFonts w:ascii="Times New Roman" w:eastAsia="Calibri" w:hAnsi="Times New Roman"/>
          <w:color w:val="000000"/>
          <w:sz w:val="24"/>
          <w:szCs w:val="24"/>
          <w:lang w:eastAsia="en-US"/>
        </w:rPr>
        <w:t>форме муниципального казенного учреждения</w:t>
      </w:r>
      <w:r w:rsidRPr="00791D56">
        <w:rPr>
          <w:rFonts w:ascii="Times New Roman" w:hAnsi="Times New Roman"/>
          <w:sz w:val="24"/>
          <w:szCs w:val="24"/>
        </w:rPr>
        <w:t xml:space="preserve"> администрации Поселения и утвержденное Думой Поселения </w:t>
      </w:r>
      <w:r w:rsidRPr="00791D56">
        <w:rPr>
          <w:rFonts w:ascii="Times New Roman" w:eastAsia="Calibri" w:hAnsi="Times New Roman"/>
          <w:color w:val="000000"/>
          <w:sz w:val="24"/>
          <w:szCs w:val="24"/>
          <w:lang w:eastAsia="en-US"/>
        </w:rPr>
        <w:t>по представлению главы местной администрации</w:t>
      </w:r>
      <w:r w:rsidRPr="00791D56">
        <w:rPr>
          <w:rFonts w:ascii="Times New Roman" w:hAnsi="Times New Roman"/>
          <w:sz w:val="24"/>
          <w:szCs w:val="24"/>
        </w:rPr>
        <w:t xml:space="preserve"> положение об этом органе.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39. Избирательная комиссия  Тыретского муниципального 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Избирательная комиссия Тыретского муниципального образования является муниципальным органом, который не входит в структуру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Избирательная комиссия Тыретского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Избирательная комиссия Поселения формируется Думой Поселения в составе </w:t>
      </w:r>
      <w:r w:rsidRPr="00791D56">
        <w:rPr>
          <w:rFonts w:ascii="Times New Roman" w:hAnsi="Times New Roman"/>
          <w:i/>
          <w:sz w:val="24"/>
          <w:szCs w:val="24"/>
          <w:u w:val="single"/>
        </w:rPr>
        <w:t>10</w:t>
      </w:r>
      <w:r w:rsidRPr="00791D56">
        <w:rPr>
          <w:rFonts w:ascii="Times New Roman" w:hAnsi="Times New Roman"/>
          <w:sz w:val="24"/>
          <w:szCs w:val="24"/>
        </w:rPr>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11.11.2011 № 116-оз «О муниципальных выборах в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Избирательная комиссия Поселения является юридическим лицом.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Избирательная комиссия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ж) оказывает правовую, методическую, организационно-техническую помощь нижестоящим комиссиям;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w:t>
      </w:r>
      <w:r w:rsidRPr="00791D56">
        <w:rPr>
          <w:rFonts w:ascii="Times New Roman" w:hAnsi="Times New Roman"/>
          <w:sz w:val="24"/>
          <w:szCs w:val="24"/>
        </w:rPr>
        <w:lastRenderedPageBreak/>
        <w:t>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Решения Избирательной комиссии Поселения, принятые в пределах ее компетенции, обязательны для нижестоящих избирательных комиссий.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Решения и иные акты избирательных комиссий не подлежат государственной регистрации.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sz w:val="24"/>
          <w:szCs w:val="24"/>
        </w:rPr>
      </w:pPr>
      <w:r w:rsidRPr="00791D56">
        <w:rPr>
          <w:rFonts w:ascii="Times New Roman" w:hAnsi="Times New Roman"/>
          <w:b/>
          <w:bCs/>
          <w:sz w:val="24"/>
          <w:szCs w:val="24"/>
        </w:rPr>
        <w:t>Глава 5</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МУНИЦИПАЛЬНЫЕ ПРАВОВЫЕ АКТЫ</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40. Система муниципальных правовых актов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Style w:val="af4"/>
          <w:rFonts w:ascii="Times New Roman" w:hAnsi="Times New Roman"/>
          <w:color w:val="000000"/>
          <w:sz w:val="24"/>
          <w:szCs w:val="24"/>
          <w:lang w:val="ru-RU"/>
        </w:rPr>
      </w:pPr>
      <w:r w:rsidRPr="00791D56">
        <w:rPr>
          <w:rFonts w:ascii="Times New Roman" w:hAnsi="Times New Roman"/>
          <w:color w:val="000000"/>
          <w:sz w:val="24"/>
          <w:szCs w:val="24"/>
        </w:rPr>
        <w:t>1.</w:t>
      </w:r>
      <w:r w:rsidRPr="00791D56">
        <w:rPr>
          <w:rStyle w:val="af4"/>
          <w:rFonts w:ascii="Times New Roman" w:hAnsi="Times New Roman"/>
          <w:color w:val="000000"/>
          <w:sz w:val="24"/>
          <w:szCs w:val="24"/>
          <w:lang w:val="ru-RU"/>
        </w:rPr>
        <w:t xml:space="preserve"> В</w:t>
      </w:r>
      <w:r w:rsidRPr="00791D56">
        <w:rPr>
          <w:rStyle w:val="af4"/>
          <w:rFonts w:ascii="Times New Roman" w:hAnsi="Times New Roman"/>
          <w:color w:val="000000"/>
          <w:sz w:val="24"/>
          <w:szCs w:val="24"/>
          <w:lang w:val="uk-UA"/>
        </w:rPr>
        <w:t xml:space="preserve"> систему</w:t>
      </w:r>
      <w:r w:rsidRPr="00791D56">
        <w:rPr>
          <w:rStyle w:val="af4"/>
          <w:rFonts w:ascii="Times New Roman" w:hAnsi="Times New Roman"/>
          <w:color w:val="000000"/>
          <w:sz w:val="24"/>
          <w:szCs w:val="24"/>
          <w:lang w:val="ru-RU"/>
        </w:rPr>
        <w:t xml:space="preserve"> </w:t>
      </w:r>
      <w:hyperlink w:anchor="sub_20117#sub_20117" w:history="1">
        <w:r w:rsidRPr="00791D56">
          <w:rPr>
            <w:rStyle w:val="af3"/>
            <w:rFonts w:ascii="Times New Roman" w:hAnsi="Times New Roman"/>
            <w:color w:val="000000"/>
            <w:sz w:val="24"/>
            <w:szCs w:val="24"/>
            <w:lang w:val="ru-RU"/>
          </w:rPr>
          <w:t>муниципальных правовых актов</w:t>
        </w:r>
      </w:hyperlink>
      <w:r w:rsidRPr="00791D56">
        <w:rPr>
          <w:rStyle w:val="af4"/>
          <w:rFonts w:ascii="Times New Roman" w:hAnsi="Times New Roman"/>
          <w:color w:val="000000"/>
          <w:sz w:val="24"/>
          <w:szCs w:val="24"/>
          <w:lang w:val="ru-RU"/>
        </w:rPr>
        <w:t xml:space="preserve"> входят:</w:t>
      </w:r>
    </w:p>
    <w:p w:rsidR="00C31F3A" w:rsidRPr="00791D56" w:rsidRDefault="00C31F3A" w:rsidP="00C31F3A">
      <w:pPr>
        <w:pStyle w:val="ConsNormal"/>
        <w:spacing w:before="100" w:beforeAutospacing="1" w:after="100" w:afterAutospacing="1"/>
        <w:ind w:firstLine="709"/>
        <w:contextualSpacing/>
        <w:jc w:val="both"/>
        <w:rPr>
          <w:rStyle w:val="af4"/>
          <w:rFonts w:ascii="Times New Roman" w:hAnsi="Times New Roman"/>
          <w:color w:val="000000"/>
          <w:sz w:val="24"/>
          <w:szCs w:val="24"/>
          <w:lang w:val="ru-RU"/>
        </w:rPr>
      </w:pPr>
      <w:bookmarkStart w:id="7" w:name="sub_430101"/>
      <w:r w:rsidRPr="00791D56">
        <w:rPr>
          <w:rStyle w:val="af4"/>
          <w:rFonts w:ascii="Times New Roman" w:hAnsi="Times New Roman"/>
          <w:color w:val="000000"/>
          <w:sz w:val="24"/>
          <w:szCs w:val="24"/>
          <w:lang w:val="ru-RU"/>
        </w:rPr>
        <w:t>1) настоящий Устав, правовые акты, принятые на местном референдуме;</w:t>
      </w:r>
    </w:p>
    <w:p w:rsidR="00C31F3A" w:rsidRPr="00791D56" w:rsidRDefault="00C31F3A" w:rsidP="00C31F3A">
      <w:pPr>
        <w:pStyle w:val="ConsNormal"/>
        <w:spacing w:before="100" w:beforeAutospacing="1" w:after="100" w:afterAutospacing="1"/>
        <w:ind w:firstLine="709"/>
        <w:contextualSpacing/>
        <w:jc w:val="both"/>
        <w:rPr>
          <w:rStyle w:val="af4"/>
          <w:rFonts w:ascii="Times New Roman" w:hAnsi="Times New Roman"/>
          <w:color w:val="000000"/>
          <w:sz w:val="24"/>
          <w:szCs w:val="24"/>
          <w:lang w:val="ru-RU"/>
        </w:rPr>
      </w:pPr>
      <w:bookmarkStart w:id="8" w:name="sub_430102"/>
      <w:bookmarkEnd w:id="7"/>
      <w:r w:rsidRPr="00791D56">
        <w:rPr>
          <w:rStyle w:val="af4"/>
          <w:rFonts w:ascii="Times New Roman" w:hAnsi="Times New Roman"/>
          <w:color w:val="000000"/>
          <w:sz w:val="24"/>
          <w:szCs w:val="24"/>
          <w:lang w:val="ru-RU"/>
        </w:rPr>
        <w:t xml:space="preserve">2) нормативные и иные правовые акты Думы Поселения; </w:t>
      </w:r>
    </w:p>
    <w:p w:rsidR="00C31F3A" w:rsidRPr="00791D56" w:rsidRDefault="00C31F3A" w:rsidP="00C31F3A">
      <w:pPr>
        <w:pStyle w:val="ConsNormal"/>
        <w:spacing w:before="100" w:beforeAutospacing="1" w:after="100" w:afterAutospacing="1"/>
        <w:ind w:firstLine="709"/>
        <w:contextualSpacing/>
        <w:jc w:val="both"/>
        <w:rPr>
          <w:rStyle w:val="af4"/>
          <w:rFonts w:ascii="Times New Roman" w:hAnsi="Times New Roman"/>
          <w:color w:val="000000"/>
          <w:sz w:val="24"/>
          <w:szCs w:val="24"/>
          <w:lang w:val="ru-RU"/>
        </w:rPr>
      </w:pPr>
      <w:bookmarkStart w:id="9" w:name="sub_430103"/>
      <w:bookmarkEnd w:id="8"/>
      <w:r w:rsidRPr="00791D56">
        <w:rPr>
          <w:rStyle w:val="af4"/>
          <w:rFonts w:ascii="Times New Roman" w:hAnsi="Times New Roman"/>
          <w:color w:val="000000"/>
          <w:sz w:val="24"/>
          <w:szCs w:val="24"/>
          <w:lang w:val="ru-RU"/>
        </w:rPr>
        <w:t>3) правовые акты Главы Поселения,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Style w:val="af4"/>
          <w:rFonts w:ascii="Times New Roman" w:hAnsi="Times New Roman"/>
          <w:color w:val="000000"/>
          <w:sz w:val="24"/>
          <w:szCs w:val="24"/>
          <w:lang w:val="ru-RU"/>
        </w:rPr>
      </w:pPr>
      <w:bookmarkStart w:id="10" w:name="sub_4302"/>
      <w:bookmarkEnd w:id="9"/>
      <w:r w:rsidRPr="00791D56">
        <w:rPr>
          <w:rStyle w:val="af4"/>
          <w:rFonts w:ascii="Times New Roman" w:hAnsi="Times New Roman"/>
          <w:color w:val="000000"/>
          <w:sz w:val="24"/>
          <w:szCs w:val="24"/>
          <w:lang w:val="ru-RU"/>
        </w:rPr>
        <w:t>2. Устав Тыретского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Style w:val="af4"/>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31F3A" w:rsidRPr="00791D56" w:rsidRDefault="00C31F3A" w:rsidP="00C31F3A">
      <w:pPr>
        <w:pStyle w:val="ConsNormal"/>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31F3A" w:rsidRPr="00791D56" w:rsidRDefault="00C31F3A" w:rsidP="00C31F3A">
      <w:pPr>
        <w:autoSpaceDE w:val="0"/>
        <w:autoSpaceDN w:val="0"/>
        <w:adjustRightInd w:val="0"/>
        <w:ind w:firstLine="709"/>
        <w:jc w:val="both"/>
      </w:pPr>
      <w:r w:rsidRPr="00791D56">
        <w:t>4. П</w:t>
      </w:r>
      <w:r w:rsidRPr="00791D56">
        <w:rPr>
          <w:color w:val="000000"/>
        </w:rPr>
        <w:t xml:space="preserve">о вопросам местного значения населением Поселения непосредственно, (или) органами местного самоуправления Поселения </w:t>
      </w:r>
      <w:r w:rsidRPr="00791D56">
        <w:t xml:space="preserve">и (или) должностными лицами местного самоуправления </w:t>
      </w:r>
      <w:r w:rsidRPr="00791D56">
        <w:rPr>
          <w:color w:val="000000"/>
        </w:rPr>
        <w:t>принимаются муниципальные правовые акты.</w:t>
      </w:r>
      <w:r w:rsidRPr="00791D56">
        <w:t xml:space="preserve"> </w:t>
      </w:r>
    </w:p>
    <w:p w:rsidR="00C31F3A" w:rsidRPr="00791D56" w:rsidRDefault="00C31F3A" w:rsidP="00C31F3A">
      <w:pPr>
        <w:autoSpaceDE w:val="0"/>
        <w:autoSpaceDN w:val="0"/>
        <w:adjustRightInd w:val="0"/>
        <w:ind w:firstLine="709"/>
        <w:jc w:val="both"/>
        <w:rPr>
          <w:color w:val="000000"/>
          <w:lang w:eastAsia="en-US"/>
        </w:rPr>
      </w:pPr>
      <w:r w:rsidRPr="00791D56">
        <w:t>5. З</w:t>
      </w:r>
      <w:r w:rsidRPr="00791D56">
        <w:rPr>
          <w:rStyle w:val="af4"/>
          <w:rFonts w:ascii="Times New Roman" w:hAnsi="Times New Roman"/>
          <w:color w:val="000000"/>
          <w:sz w:val="24"/>
          <w:szCs w:val="24"/>
          <w:lang w:val="ru-RU"/>
        </w:rPr>
        <w:t>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40.1 Подготовка муниципальных правовых актов</w:t>
      </w:r>
    </w:p>
    <w:p w:rsidR="00C31F3A" w:rsidRPr="00791D56" w:rsidRDefault="00C31F3A" w:rsidP="00C31F3A">
      <w:pPr>
        <w:autoSpaceDE w:val="0"/>
        <w:autoSpaceDN w:val="0"/>
        <w:adjustRightInd w:val="0"/>
        <w:ind w:firstLine="540"/>
        <w:jc w:val="both"/>
      </w:pPr>
      <w:r w:rsidRPr="00791D56">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Прокуратурой Заларинского района, а также иными субъектами правотворческой инициативы, установленными уставом муниципального образования.</w:t>
      </w:r>
    </w:p>
    <w:p w:rsidR="00C31F3A" w:rsidRPr="00791D56" w:rsidRDefault="00C31F3A" w:rsidP="00C31F3A">
      <w:pPr>
        <w:autoSpaceDE w:val="0"/>
        <w:autoSpaceDN w:val="0"/>
        <w:adjustRightInd w:val="0"/>
        <w:ind w:firstLine="540"/>
        <w:jc w:val="both"/>
      </w:pPr>
      <w:r w:rsidRPr="00791D56">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1F3A" w:rsidRPr="00791D56" w:rsidRDefault="00C31F3A" w:rsidP="00C31F3A">
      <w:pPr>
        <w:autoSpaceDE w:val="0"/>
        <w:autoSpaceDN w:val="0"/>
        <w:adjustRightInd w:val="0"/>
        <w:ind w:firstLine="540"/>
        <w:jc w:val="both"/>
      </w:pPr>
      <w:r w:rsidRPr="00791D56">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791D56">
        <w:lastRenderedPageBreak/>
        <w:t>установленном муниципальными нормативными правовыми актами в соответствии с законом Иркутской области, за исключением:</w:t>
      </w:r>
    </w:p>
    <w:p w:rsidR="00C31F3A" w:rsidRPr="00791D56" w:rsidRDefault="00C31F3A" w:rsidP="00C31F3A">
      <w:pPr>
        <w:autoSpaceDE w:val="0"/>
        <w:autoSpaceDN w:val="0"/>
        <w:adjustRightInd w:val="0"/>
        <w:ind w:firstLine="540"/>
        <w:jc w:val="both"/>
      </w:pPr>
      <w:r w:rsidRPr="00791D56">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31F3A" w:rsidRPr="00791D56" w:rsidRDefault="00C31F3A" w:rsidP="00C31F3A">
      <w:pPr>
        <w:autoSpaceDE w:val="0"/>
        <w:autoSpaceDN w:val="0"/>
        <w:adjustRightInd w:val="0"/>
        <w:ind w:firstLine="540"/>
        <w:jc w:val="both"/>
      </w:pPr>
      <w:r w:rsidRPr="00791D56">
        <w:t>2) проектов нормативных правовых актов представительных органов муниципальных образований, регулирующих бюджетные правоотношения.</w:t>
      </w:r>
    </w:p>
    <w:p w:rsidR="00C31F3A" w:rsidRPr="00791D56" w:rsidRDefault="00C31F3A" w:rsidP="00C31F3A">
      <w:pPr>
        <w:autoSpaceDE w:val="0"/>
        <w:autoSpaceDN w:val="0"/>
        <w:adjustRightInd w:val="0"/>
        <w:ind w:firstLine="540"/>
        <w:jc w:val="both"/>
      </w:pPr>
      <w:r w:rsidRPr="00791D56">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31F3A" w:rsidRPr="00791D56" w:rsidRDefault="00C31F3A" w:rsidP="00C31F3A">
      <w:pPr>
        <w:autoSpaceDE w:val="0"/>
        <w:autoSpaceDN w:val="0"/>
        <w:adjustRightInd w:val="0"/>
        <w:jc w:val="both"/>
        <w:rPr>
          <w:i/>
        </w:rPr>
      </w:pPr>
      <w:r w:rsidRPr="00791D56">
        <w:t>(</w:t>
      </w:r>
      <w:r w:rsidRPr="00791D56">
        <w:rPr>
          <w:i/>
        </w:rPr>
        <w:t xml:space="preserve"> вступают в силу с момента официального опубликования Решения Думы Тыретского МО от  29.04.2016г. № 287)</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41. Внесение изменений и дополнений в Устав</w:t>
      </w:r>
    </w:p>
    <w:p w:rsidR="00C31F3A" w:rsidRPr="00791D56" w:rsidRDefault="00C31F3A" w:rsidP="00C31F3A">
      <w:pPr>
        <w:autoSpaceDE w:val="0"/>
        <w:autoSpaceDN w:val="0"/>
        <w:adjustRightInd w:val="0"/>
        <w:jc w:val="both"/>
      </w:pPr>
      <w:r w:rsidRPr="00791D56">
        <w:t xml:space="preserve"> </w:t>
      </w:r>
      <w:r w:rsidRPr="00791D56">
        <w:ta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Тыретского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5. Устав Тыретского муниципального образования, муниципальный правовой акт о внесении изменений и дополнений в устав  Тыретского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1F3A" w:rsidRPr="00791D56" w:rsidRDefault="00C31F3A" w:rsidP="00C31F3A">
      <w:pPr>
        <w:pStyle w:val="ConsNormal"/>
        <w:tabs>
          <w:tab w:val="left" w:pos="851"/>
        </w:tabs>
        <w:spacing w:before="100" w:beforeAutospacing="1" w:after="100" w:afterAutospacing="1"/>
        <w:ind w:firstLine="709"/>
        <w:contextualSpacing/>
        <w:jc w:val="both"/>
        <w:rPr>
          <w:rFonts w:ascii="Times New Roman" w:hAnsi="Times New Roman"/>
          <w:sz w:val="24"/>
          <w:szCs w:val="24"/>
        </w:rPr>
      </w:pPr>
      <w:bookmarkStart w:id="11" w:name="sub_44082"/>
      <w:r w:rsidRPr="00791D56">
        <w:rPr>
          <w:rFonts w:ascii="Times New Roman" w:hAnsi="Times New Roman"/>
          <w:sz w:val="24"/>
          <w:szCs w:val="24"/>
        </w:rPr>
        <w:t xml:space="preserve"> Изменения и дополнения, внесенные в устав  Тыретского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w:t>
      </w:r>
      <w:r w:rsidRPr="00791D56">
        <w:rPr>
          <w:rFonts w:ascii="Times New Roman" w:hAnsi="Times New Roman"/>
          <w:sz w:val="24"/>
          <w:szCs w:val="24"/>
        </w:rPr>
        <w:lastRenderedPageBreak/>
        <w:t>порядка избрания Главы Поселения), вступают в силу после истечения срока полномочий Думы Тыретского муниципального образования, принявшего муниципальный правовой акт о внесении в устав указанных изменений и дополнений.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12" w:name="sub_44083"/>
      <w:bookmarkEnd w:id="11"/>
      <w:r w:rsidRPr="00791D56">
        <w:rPr>
          <w:rFonts w:ascii="Times New Roman" w:hAnsi="Times New Roman"/>
          <w:sz w:val="24"/>
          <w:szCs w:val="24"/>
        </w:rPr>
        <w:t xml:space="preserve">    Изменения и дополнения, внесенные в устав Тыретского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sub_4408" w:history="1">
        <w:r w:rsidRPr="00791D56">
          <w:rPr>
            <w:rStyle w:val="a4"/>
            <w:rFonts w:ascii="Times New Roman" w:hAnsi="Times New Roman"/>
            <w:color w:val="auto"/>
            <w:sz w:val="24"/>
            <w:szCs w:val="24"/>
            <w:u w:val="none"/>
            <w:lang w:val="ru-RU"/>
          </w:rPr>
          <w:t>абзацем первым</w:t>
        </w:r>
      </w:hyperlink>
      <w:r w:rsidRPr="00791D56">
        <w:rPr>
          <w:rFonts w:ascii="Times New Roman" w:hAnsi="Times New Roman"/>
          <w:sz w:val="24"/>
          <w:szCs w:val="24"/>
        </w:rPr>
        <w:t xml:space="preserve"> настоящей части.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устава муниципальных образований.</w:t>
      </w:r>
      <w:bookmarkEnd w:id="12"/>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42. Решения, принятые путем прямого волеизъявления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bCs/>
          <w:sz w:val="24"/>
          <w:szCs w:val="24"/>
        </w:rPr>
      </w:pPr>
      <w:r w:rsidRPr="00791D56">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31F3A" w:rsidRPr="00791D56" w:rsidRDefault="00C31F3A" w:rsidP="00C31F3A">
      <w:pPr>
        <w:autoSpaceDE w:val="0"/>
        <w:autoSpaceDN w:val="0"/>
        <w:adjustRightInd w:val="0"/>
        <w:jc w:val="both"/>
      </w:pPr>
      <w:r w:rsidRPr="00791D56">
        <w:t xml:space="preserve"> </w:t>
      </w:r>
      <w:r w:rsidRPr="00791D56">
        <w:ta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31F3A" w:rsidRPr="00791D56" w:rsidRDefault="00C31F3A" w:rsidP="00C31F3A">
      <w:pPr>
        <w:pStyle w:val="ConsNormal"/>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43. Муниципальные правовые акты Думы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2.</w:t>
      </w:r>
      <w:r w:rsidRPr="00791D56">
        <w:rPr>
          <w:color w:val="FF0000"/>
        </w:rPr>
        <w:t xml:space="preserve"> </w:t>
      </w:r>
      <w:r w:rsidRPr="00791D56">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lastRenderedPageBreak/>
        <w:t>Проекты муниципальных правовых актов, внесенные Главой Поселения, рассматриваются Думой Поселения в первоочередном порядке.</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5. Нормативные правовые акты, принятые Думой Поселения, направляются Главе Поселения для подписания и обнародования в течение 10 дней.</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Нормативные правовые акты Думы Поселения о налогах и сборах вступают в силу в соответствии с Налоговым кодексом Российской Федерации.</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31F3A" w:rsidRPr="00791D56" w:rsidRDefault="00C31F3A" w:rsidP="00C31F3A">
      <w:pPr>
        <w:autoSpaceDE w:val="0"/>
        <w:autoSpaceDN w:val="0"/>
        <w:adjustRightInd w:val="0"/>
        <w:spacing w:before="100" w:beforeAutospacing="1" w:after="100" w:afterAutospacing="1"/>
        <w:ind w:firstLine="709"/>
        <w:contextualSpacing/>
        <w:jc w:val="both"/>
      </w:pPr>
      <w:r w:rsidRPr="00791D56">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 xml:space="preserve">Статья 44. </w:t>
      </w:r>
      <w:r w:rsidRPr="00791D56">
        <w:rPr>
          <w:rFonts w:ascii="Times New Roman" w:hAnsi="Times New Roman"/>
          <w:b/>
          <w:sz w:val="24"/>
          <w:szCs w:val="24"/>
        </w:rPr>
        <w:t>Правовые акты Главы Поселения, местной администрации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31F3A" w:rsidRPr="00791D56" w:rsidRDefault="00C31F3A" w:rsidP="00C31F3A">
      <w:pPr>
        <w:autoSpaceDE w:val="0"/>
        <w:autoSpaceDN w:val="0"/>
        <w:adjustRightInd w:val="0"/>
        <w:ind w:firstLine="709"/>
        <w:jc w:val="both"/>
      </w:pPr>
      <w:r w:rsidRPr="00791D56">
        <w:rPr>
          <w:rFonts w:eastAsia="Calibri"/>
          <w:color w:val="000000"/>
          <w:lang w:eastAsia="en-US"/>
        </w:rPr>
        <w:t xml:space="preserve">1.1 Глава Поселения издает постановления и распоряжения по иным вопросам, отнесенным к его компетенции Уставом Тыретского муниципального образования в соответствии с Федеральным законом </w:t>
      </w:r>
      <w:r w:rsidRPr="00791D56">
        <w:rPr>
          <w:bCs/>
        </w:rPr>
        <w:t>от 06.10.2003 № 131-ФЗ «Об общих принципах организации местного самоуправления в Российской Федерации»</w:t>
      </w:r>
      <w:r w:rsidRPr="00791D56">
        <w:rPr>
          <w:rFonts w:eastAsia="Calibri"/>
          <w:color w:val="000000"/>
          <w:lang w:eastAsia="en-US"/>
        </w:rPr>
        <w:t>, другими федеральными законами.</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lastRenderedPageBreak/>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31F3A" w:rsidRPr="00791D56" w:rsidRDefault="00C31F3A" w:rsidP="00C31F3A">
      <w:pPr>
        <w:pStyle w:val="ConsNormal"/>
        <w:ind w:firstLine="709"/>
        <w:contextualSpacing/>
        <w:jc w:val="both"/>
        <w:rPr>
          <w:rFonts w:ascii="Times New Roman" w:hAnsi="Times New Roman"/>
          <w:sz w:val="24"/>
          <w:szCs w:val="24"/>
        </w:rPr>
      </w:pPr>
      <w:r w:rsidRPr="00791D56">
        <w:rPr>
          <w:rFonts w:ascii="Times New Roman" w:hAnsi="Times New Roman"/>
          <w:sz w:val="24"/>
          <w:szCs w:val="24"/>
        </w:rPr>
        <w:t>4.</w:t>
      </w:r>
      <w:r w:rsidRPr="00791D56">
        <w:rPr>
          <w:rFonts w:ascii="Times New Roman" w:hAnsi="Times New Roman"/>
          <w:color w:val="FF0000"/>
          <w:sz w:val="24"/>
          <w:szCs w:val="24"/>
        </w:rPr>
        <w:t xml:space="preserve"> </w:t>
      </w:r>
      <w:r w:rsidRPr="00791D56">
        <w:rPr>
          <w:rFonts w:ascii="Times New Roman" w:hAnsi="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 xml:space="preserve">Статья 45. Отмена муниципальных правовых актов </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и приостановление их действия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31F3A" w:rsidRPr="00791D56" w:rsidRDefault="00C31F3A" w:rsidP="00C31F3A">
      <w:pPr>
        <w:autoSpaceDE w:val="0"/>
        <w:autoSpaceDN w:val="0"/>
        <w:adjustRightInd w:val="0"/>
        <w:ind w:firstLine="540"/>
        <w:jc w:val="both"/>
        <w:rPr>
          <w:rFonts w:eastAsia="Calibri"/>
          <w:lang w:eastAsia="en-US"/>
        </w:rPr>
      </w:pPr>
      <w:r w:rsidRPr="00791D56">
        <w:rPr>
          <w:b/>
          <w:bCs/>
        </w:rPr>
        <w:t xml:space="preserve">2. </w:t>
      </w:r>
      <w:r w:rsidRPr="00791D56">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46. Опубликование (обнародование) муниципальных правовых актов</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Официальным опубликованием  муниципального правового акта признается первая публикация его полного текста в информационном листке «Тыретский Вестник», с которым имеют возможность ознакомления жители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w:t>
      </w:r>
      <w:r w:rsidRPr="00791D56">
        <w:rPr>
          <w:rFonts w:ascii="Times New Roman" w:hAnsi="Times New Roman"/>
          <w:sz w:val="24"/>
          <w:szCs w:val="24"/>
        </w:rPr>
        <w:lastRenderedPageBreak/>
        <w:t>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sz w:val="24"/>
          <w:szCs w:val="24"/>
        </w:rPr>
      </w:pPr>
      <w:r w:rsidRPr="00791D56">
        <w:rPr>
          <w:rFonts w:ascii="Times New Roman" w:hAnsi="Times New Roman"/>
          <w:b/>
          <w:bCs/>
          <w:sz w:val="24"/>
          <w:szCs w:val="24"/>
        </w:rPr>
        <w:t>Глава 6</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МУНИЦИПАЛЬНАЯ СЛУЖБА И ДОЛЖНОСТИ МУНИЦИПАЛЬНОЙ</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СЛУЖБЫ В ОРГАНАХ 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47. Муниципальная служба в Поселении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48. Должности муниципальной службы</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1.</w:t>
      </w:r>
      <w:r w:rsidRPr="00791D56">
        <w:rPr>
          <w:rFonts w:ascii="Times New Roman" w:hAnsi="Times New Roman"/>
          <w:sz w:val="24"/>
          <w:szCs w:val="24"/>
        </w:rPr>
        <w:t xml:space="preserve"> </w:t>
      </w:r>
      <w:r w:rsidRPr="00791D56">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791D56">
        <w:rPr>
          <w:rFonts w:ascii="Times New Roman" w:hAnsi="Times New Roman"/>
          <w:sz w:val="24"/>
          <w:szCs w:val="24"/>
        </w:rPr>
        <w:t>действующей на постоянной основе и являющейся юридическим лицом, с правом решающего голоса</w:t>
      </w:r>
      <w:r w:rsidRPr="00791D56">
        <w:rPr>
          <w:rFonts w:ascii="Times New Roman" w:hAnsi="Times New Roman"/>
          <w:color w:val="000000"/>
          <w:sz w:val="24"/>
          <w:szCs w:val="24"/>
        </w:rPr>
        <w:t>.</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r w:rsidRPr="00791D56">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791D56">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000000"/>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color w:val="000000"/>
          <w:sz w:val="24"/>
          <w:szCs w:val="24"/>
        </w:rPr>
      </w:pPr>
      <w:r w:rsidRPr="00791D56">
        <w:rPr>
          <w:rFonts w:ascii="Times New Roman" w:hAnsi="Times New Roman"/>
          <w:b/>
          <w:bCs/>
          <w:sz w:val="24"/>
          <w:szCs w:val="24"/>
        </w:rPr>
        <w:t>Глава 7</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ЭКОНОМИЧЕСКАЯ И ФИНАНСОВАЯ ОСНОВА</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49. Экономическая основа 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50. Состав муниципального имущества</w:t>
      </w:r>
    </w:p>
    <w:p w:rsidR="00C31F3A" w:rsidRPr="00791D56" w:rsidRDefault="00C31F3A" w:rsidP="00C31F3A">
      <w:pPr>
        <w:pStyle w:val="ConsNormal"/>
        <w:tabs>
          <w:tab w:val="left" w:pos="4005"/>
        </w:tabs>
        <w:spacing w:before="100" w:beforeAutospacing="1" w:after="100" w:afterAutospacing="1"/>
        <w:ind w:firstLine="0"/>
        <w:contextualSpacing/>
        <w:rPr>
          <w:rFonts w:ascii="Times New Roman" w:hAnsi="Times New Roman"/>
          <w:b/>
          <w:bCs/>
          <w:sz w:val="24"/>
          <w:szCs w:val="24"/>
        </w:rPr>
      </w:pPr>
      <w:r w:rsidRPr="00791D56">
        <w:rPr>
          <w:rFonts w:ascii="Times New Roman" w:hAnsi="Times New Roman"/>
          <w:b/>
          <w:bCs/>
          <w:sz w:val="24"/>
          <w:szCs w:val="24"/>
        </w:rPr>
        <w:tab/>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имущество, предназначенное для решения вопросов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В</w:t>
      </w:r>
      <w:r w:rsidRPr="00791D56">
        <w:rPr>
          <w:rFonts w:ascii="Times New Roman" w:hAnsi="Times New Roman"/>
          <w:color w:val="000000"/>
          <w:sz w:val="24"/>
          <w:szCs w:val="24"/>
        </w:rPr>
        <w:t xml:space="preserve"> случаях возникновения у Тыретского муниципального образования права собственности на имущество, не соответствующее требованиям </w:t>
      </w:r>
      <w:hyperlink r:id="rId8" w:history="1">
        <w:r w:rsidRPr="00791D56">
          <w:rPr>
            <w:rFonts w:ascii="Times New Roman" w:hAnsi="Times New Roman"/>
            <w:color w:val="000000"/>
            <w:sz w:val="24"/>
            <w:szCs w:val="24"/>
          </w:rPr>
          <w:t>частей 1</w:t>
        </w:r>
      </w:hyperlink>
      <w:r w:rsidRPr="00791D56">
        <w:rPr>
          <w:rFonts w:ascii="Times New Roman" w:hAnsi="Times New Roman"/>
          <w:color w:val="000000"/>
          <w:sz w:val="24"/>
          <w:szCs w:val="24"/>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791D56">
        <w:rPr>
          <w:rFonts w:ascii="Times New Roman" w:hAnsi="Times New Roman"/>
          <w:sz w:val="24"/>
          <w:szCs w:val="24"/>
        </w:rPr>
        <w:t>.</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утратил силу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3.1. утратил силу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51. Владение, пользование и распоряжение</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 xml:space="preserve"> муниципальным имуществом</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791D56">
        <w:rPr>
          <w:rFonts w:ascii="Times New Roman" w:hAnsi="Times New Roman"/>
          <w:sz w:val="24"/>
          <w:szCs w:val="24"/>
        </w:rPr>
        <w:lastRenderedPageBreak/>
        <w:t>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bCs/>
          <w:sz w:val="24"/>
          <w:szCs w:val="24"/>
        </w:rPr>
      </w:pPr>
      <w:r w:rsidRPr="00791D56">
        <w:rPr>
          <w:rFonts w:ascii="Times New Roman" w:hAnsi="Times New Roman"/>
          <w:bCs/>
          <w:sz w:val="24"/>
          <w:szCs w:val="24"/>
        </w:rPr>
        <w:t xml:space="preserve">         6.</w:t>
      </w:r>
      <w:r w:rsidRPr="00791D56">
        <w:rPr>
          <w:b/>
          <w:bCs/>
          <w:sz w:val="24"/>
          <w:szCs w:val="24"/>
        </w:rPr>
        <w:t xml:space="preserve"> </w:t>
      </w:r>
      <w:r w:rsidRPr="00791D56">
        <w:rPr>
          <w:rFonts w:ascii="Times New Roman" w:hAnsi="Times New Roman"/>
          <w:bCs/>
          <w:sz w:val="24"/>
          <w:szCs w:val="24"/>
        </w:rPr>
        <w:t>Тыретское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bCs/>
          <w:sz w:val="24"/>
          <w:szCs w:val="24"/>
        </w:rPr>
      </w:pPr>
      <w:r w:rsidRPr="00791D56">
        <w:rPr>
          <w:rFonts w:ascii="Times New Roman" w:hAnsi="Times New Roman"/>
          <w:bCs/>
          <w:sz w:val="24"/>
          <w:szCs w:val="24"/>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sz w:val="24"/>
          <w:szCs w:val="24"/>
        </w:rPr>
      </w:pPr>
      <w:r w:rsidRPr="00791D56">
        <w:rPr>
          <w:rFonts w:ascii="Times New Roman" w:hAnsi="Times New Roman"/>
          <w:bCs/>
          <w:sz w:val="24"/>
          <w:szCs w:val="24"/>
        </w:rPr>
        <w:t xml:space="preserve">     Органы местного самоуправления от имени Тыретского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52. Местный бюджет</w:t>
      </w:r>
    </w:p>
    <w:p w:rsidR="00C31F3A" w:rsidRPr="00791D56" w:rsidRDefault="00C31F3A" w:rsidP="00C31F3A">
      <w:pPr>
        <w:autoSpaceDE w:val="0"/>
        <w:autoSpaceDN w:val="0"/>
        <w:adjustRightInd w:val="0"/>
        <w:ind w:firstLine="709"/>
        <w:jc w:val="both"/>
      </w:pPr>
      <w:r w:rsidRPr="00791D56">
        <w:t>1. Тыретское муниципальное образование имеет собственный бюджет (местный бюджет).</w:t>
      </w:r>
    </w:p>
    <w:p w:rsidR="00C31F3A" w:rsidRPr="00791D56" w:rsidRDefault="00C31F3A" w:rsidP="00C31F3A">
      <w:pPr>
        <w:autoSpaceDE w:val="0"/>
        <w:autoSpaceDN w:val="0"/>
        <w:adjustRightInd w:val="0"/>
        <w:ind w:firstLine="709"/>
        <w:jc w:val="both"/>
      </w:pPr>
      <w:r w:rsidRPr="00791D56">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31F3A" w:rsidRPr="00791D56" w:rsidRDefault="00C31F3A" w:rsidP="00C31F3A">
      <w:pPr>
        <w:autoSpaceDE w:val="0"/>
        <w:autoSpaceDN w:val="0"/>
        <w:adjustRightInd w:val="0"/>
        <w:ind w:firstLine="709"/>
        <w:jc w:val="both"/>
      </w:pPr>
      <w:r w:rsidRPr="00791D56">
        <w:t>В качестве составной части бюджета Тыретского муниципального образования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31F3A" w:rsidRPr="00791D56" w:rsidRDefault="00C31F3A" w:rsidP="00C31F3A">
      <w:pPr>
        <w:autoSpaceDE w:val="0"/>
        <w:autoSpaceDN w:val="0"/>
        <w:adjustRightInd w:val="0"/>
        <w:ind w:firstLine="709"/>
        <w:jc w:val="both"/>
      </w:pPr>
      <w:r w:rsidRPr="00791D56">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31F3A" w:rsidRPr="00791D56" w:rsidRDefault="00C31F3A" w:rsidP="00C31F3A">
      <w:pPr>
        <w:autoSpaceDE w:val="0"/>
        <w:autoSpaceDN w:val="0"/>
        <w:adjustRightInd w:val="0"/>
        <w:ind w:firstLine="709"/>
        <w:jc w:val="both"/>
      </w:pPr>
      <w:r w:rsidRPr="00791D56">
        <w:t>3. Бюджетные полномочия муниципальных образований устанавливаются Бюджетным кодексом Российской Федерации.</w:t>
      </w:r>
    </w:p>
    <w:p w:rsidR="00C31F3A" w:rsidRPr="00791D56" w:rsidRDefault="00C31F3A" w:rsidP="00C31F3A">
      <w:pPr>
        <w:autoSpaceDE w:val="0"/>
        <w:autoSpaceDN w:val="0"/>
        <w:adjustRightInd w:val="0"/>
        <w:ind w:firstLine="709"/>
        <w:jc w:val="both"/>
      </w:pPr>
      <w:r w:rsidRPr="00791D56">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w:t>
      </w:r>
    </w:p>
    <w:p w:rsidR="00C31F3A" w:rsidRPr="00791D56" w:rsidRDefault="00C31F3A" w:rsidP="00C31F3A">
      <w:pPr>
        <w:autoSpaceDE w:val="0"/>
        <w:autoSpaceDN w:val="0"/>
        <w:adjustRightInd w:val="0"/>
        <w:ind w:firstLine="709"/>
        <w:jc w:val="both"/>
      </w:pPr>
      <w:r w:rsidRPr="00791D56">
        <w:lastRenderedPageBreak/>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1F3A" w:rsidRPr="00791D56" w:rsidRDefault="00C31F3A" w:rsidP="00C31F3A">
      <w:pPr>
        <w:autoSpaceDE w:val="0"/>
        <w:autoSpaceDN w:val="0"/>
        <w:adjustRightInd w:val="0"/>
        <w:ind w:firstLine="426"/>
        <w:jc w:val="both"/>
      </w:pPr>
      <w:r w:rsidRPr="00791D56">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их денежное содержание подлежат официальному опубликованию.</w:t>
      </w:r>
    </w:p>
    <w:p w:rsidR="00C31F3A" w:rsidRPr="00791D56" w:rsidRDefault="00C31F3A" w:rsidP="00C31F3A">
      <w:pPr>
        <w:autoSpaceDE w:val="0"/>
        <w:autoSpaceDN w:val="0"/>
        <w:adjustRightInd w:val="0"/>
        <w:jc w:val="both"/>
      </w:pPr>
      <w:r w:rsidRPr="00791D56">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53. Доходы местного бюджета</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Формирование доходов местного бюджета осуществляется в соответствии с бюджетным законодательством об иных обязательных платежах. </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54. Расходы местного бюджета</w:t>
      </w:r>
    </w:p>
    <w:p w:rsidR="00C31F3A" w:rsidRPr="00791D56" w:rsidRDefault="00C31F3A" w:rsidP="00C31F3A">
      <w:pPr>
        <w:pStyle w:val="ConsNormal"/>
        <w:spacing w:before="100" w:beforeAutospacing="1"/>
        <w:ind w:firstLine="0"/>
        <w:contextualSpacing/>
        <w:jc w:val="center"/>
        <w:rPr>
          <w:rFonts w:ascii="Times New Roman" w:hAnsi="Times New Roman"/>
          <w:b/>
          <w:bCs/>
          <w:sz w:val="24"/>
          <w:szCs w:val="24"/>
        </w:rPr>
      </w:pPr>
    </w:p>
    <w:p w:rsidR="00C31F3A" w:rsidRPr="00791D56" w:rsidRDefault="00C31F3A" w:rsidP="00C31F3A">
      <w:pPr>
        <w:autoSpaceDE w:val="0"/>
        <w:autoSpaceDN w:val="0"/>
        <w:adjustRightInd w:val="0"/>
        <w:ind w:firstLine="709"/>
        <w:jc w:val="both"/>
      </w:pPr>
      <w:r w:rsidRPr="00791D56">
        <w:t>1. Формирование расходов местного бюджета осуществляется в соответствии с расходными обязательствами Тыретского муниципального образования, устанавливаемыми и исполняемыми органами местного самоуправления Тыретского муниципального образования в соответствии с требованиями Бюджетного кодекса Российской Федерации.</w:t>
      </w:r>
    </w:p>
    <w:p w:rsidR="00C31F3A" w:rsidRPr="00791D56" w:rsidRDefault="00C31F3A" w:rsidP="00C31F3A">
      <w:pPr>
        <w:autoSpaceDE w:val="0"/>
        <w:autoSpaceDN w:val="0"/>
        <w:adjustRightInd w:val="0"/>
        <w:ind w:firstLine="709"/>
        <w:jc w:val="both"/>
      </w:pPr>
      <w:r w:rsidRPr="00791D56">
        <w:t>2. Исполнение расходных обязательств Тыретского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55. Резервный фонд</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56. Бюджетный процесс</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57. Разработка проекта местного бюджета</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Решение о подготовке проекта местного бюджета принимает Глава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Разработку проекта местного бюджета осуществляет администрация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Проект местного бюджета подлежит официальному опубликованию.</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58. Рассмотрение и утверждение местного бюджета</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59. Исполнение местного бюджета</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6. Дума Поселения рассматривает и утверждает отчет об исполнении местного бюджета по докладу Главы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Годовой отчет об исполнении местного бюджета подлежит официальному опубликованию.</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60. Местные налоги и сборы</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61. Средства самообложения граждан</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Вопросы </w:t>
      </w:r>
      <w:r w:rsidRPr="00791D56">
        <w:rPr>
          <w:rFonts w:ascii="Times New Roman" w:hAnsi="Times New Roman"/>
          <w:b/>
          <w:sz w:val="24"/>
          <w:szCs w:val="24"/>
        </w:rPr>
        <w:t>введения</w:t>
      </w:r>
      <w:r w:rsidRPr="00791D56">
        <w:rPr>
          <w:rFonts w:ascii="Times New Roman" w:hAnsi="Times New Roman"/>
          <w:sz w:val="24"/>
          <w:szCs w:val="24"/>
        </w:rPr>
        <w:t xml:space="preserve"> и использования средств самообложения решаются на местном референдуме.</w:t>
      </w:r>
    </w:p>
    <w:p w:rsidR="00C31F3A" w:rsidRPr="00791D56" w:rsidRDefault="00C31F3A" w:rsidP="00C31F3A">
      <w:pPr>
        <w:pStyle w:val="ConsNormal"/>
        <w:ind w:firstLine="709"/>
        <w:jc w:val="both"/>
        <w:rPr>
          <w:rFonts w:ascii="Times New Roman" w:hAnsi="Times New Roman"/>
          <w:b/>
          <w:color w:val="FF0000"/>
          <w:sz w:val="24"/>
          <w:szCs w:val="24"/>
        </w:rPr>
      </w:pPr>
    </w:p>
    <w:p w:rsidR="00C31F3A" w:rsidRPr="00791D56" w:rsidRDefault="00C31F3A" w:rsidP="00C31F3A">
      <w:pPr>
        <w:pStyle w:val="ConsNormal"/>
        <w:ind w:firstLine="709"/>
        <w:jc w:val="both"/>
        <w:rPr>
          <w:rFonts w:ascii="Times New Roman" w:hAnsi="Times New Roman"/>
          <w:b/>
          <w:sz w:val="24"/>
          <w:szCs w:val="24"/>
        </w:rPr>
      </w:pPr>
      <w:r w:rsidRPr="00791D56">
        <w:rPr>
          <w:rFonts w:ascii="Times New Roman" w:hAnsi="Times New Roman"/>
          <w:b/>
          <w:sz w:val="24"/>
          <w:szCs w:val="24"/>
        </w:rPr>
        <w:t>Статья 62. Закупки для обеспечения муниципальных нужд</w:t>
      </w:r>
    </w:p>
    <w:p w:rsidR="00C31F3A" w:rsidRPr="00791D56" w:rsidRDefault="00C31F3A" w:rsidP="00C31F3A">
      <w:pPr>
        <w:pStyle w:val="ConsNormal"/>
        <w:ind w:firstLine="709"/>
        <w:jc w:val="both"/>
        <w:rPr>
          <w:rFonts w:ascii="Times New Roman" w:hAnsi="Times New Roman"/>
          <w:b/>
          <w:sz w:val="24"/>
          <w:szCs w:val="24"/>
        </w:rPr>
      </w:pP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F3A" w:rsidRPr="00791D56" w:rsidRDefault="00C31F3A" w:rsidP="00C31F3A">
      <w:pPr>
        <w:pStyle w:val="ConsNormal"/>
        <w:ind w:firstLine="709"/>
        <w:jc w:val="both"/>
        <w:rPr>
          <w:rFonts w:ascii="Times New Roman" w:hAnsi="Times New Roman"/>
          <w:sz w:val="24"/>
          <w:szCs w:val="24"/>
        </w:rPr>
      </w:pPr>
      <w:r w:rsidRPr="00791D5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C31F3A" w:rsidRPr="00791D56" w:rsidRDefault="00C31F3A" w:rsidP="00C31F3A">
      <w:pPr>
        <w:pStyle w:val="ConsNormal"/>
        <w:ind w:firstLine="709"/>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63. Муниципальные заимствования</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64. Муниципальный финансовый контроль</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Дума Поселения осуществляет финансовый контроль в форме: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рассмотрения информации об исполнении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рассмотрения и утверждения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рассмотрения и утверждения отчетов об исполнении местного бюджета;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 иных формах, установленных законодательством.</w:t>
      </w: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Статья 65. Муниципальный контроль</w:t>
      </w:r>
    </w:p>
    <w:p w:rsidR="00C31F3A" w:rsidRPr="00791D56" w:rsidRDefault="00C31F3A" w:rsidP="00C31F3A">
      <w:pPr>
        <w:autoSpaceDE w:val="0"/>
        <w:autoSpaceDN w:val="0"/>
        <w:adjustRightInd w:val="0"/>
        <w:spacing w:before="100" w:beforeAutospacing="1" w:after="100" w:afterAutospacing="1"/>
        <w:ind w:firstLine="709"/>
        <w:contextualSpacing/>
        <w:jc w:val="both"/>
        <w:outlineLvl w:val="1"/>
        <w:rPr>
          <w:bCs/>
          <w:color w:val="000000"/>
        </w:rPr>
      </w:pPr>
      <w:r w:rsidRPr="00791D56">
        <w:rPr>
          <w:bCs/>
          <w:color w:val="000000"/>
        </w:rPr>
        <w:lastRenderedPageBreak/>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31F3A" w:rsidRPr="00791D56" w:rsidRDefault="00C31F3A" w:rsidP="00C31F3A">
      <w:pPr>
        <w:autoSpaceDE w:val="0"/>
        <w:autoSpaceDN w:val="0"/>
        <w:adjustRightInd w:val="0"/>
        <w:spacing w:before="100" w:beforeAutospacing="1" w:after="100" w:afterAutospacing="1"/>
        <w:ind w:firstLine="709"/>
        <w:contextualSpacing/>
        <w:jc w:val="both"/>
        <w:outlineLvl w:val="1"/>
        <w:rPr>
          <w:bCs/>
          <w:color w:val="000000"/>
        </w:rPr>
      </w:pPr>
      <w:r w:rsidRPr="00791D56">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791D56">
          <w:rPr>
            <w:bCs/>
            <w:color w:val="000000"/>
          </w:rPr>
          <w:t>закона</w:t>
        </w:r>
      </w:hyperlink>
      <w:r w:rsidRPr="00791D56">
        <w:rPr>
          <w:bCs/>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Глава 8</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МЕЖМУНИЦИПАЛЬНОЕ И МЕЖДУНАРОДНОЕ СОТРУДНИЧЕСТВО</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66. Межмуниципальное сотрудничество</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Поселение участвует в межмуниципальном сотрудничестве в следующих формах:</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color w:val="FF0000"/>
          <w:sz w:val="24"/>
          <w:szCs w:val="24"/>
        </w:rPr>
      </w:pPr>
      <w:r w:rsidRPr="00791D56">
        <w:rPr>
          <w:rFonts w:ascii="Times New Roman" w:hAnsi="Times New Roman"/>
          <w:sz w:val="24"/>
          <w:szCs w:val="24"/>
        </w:rPr>
        <w:t>2) посредством создания Думой Поселения автономных некоммерческих организаций и фондов;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иных формах, не противоречащих законодательству.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 xml:space="preserve">Статья 67. Участие в международном сотрудничестве </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и внешнеэкономических связях</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Глава 9</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791D56">
        <w:rPr>
          <w:rFonts w:ascii="Times New Roman" w:hAnsi="Times New Roman"/>
          <w:sz w:val="24"/>
          <w:szCs w:val="24"/>
        </w:rPr>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 </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69. Ответственность Думы Поселения перед государством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Полномочия Думы Поселения прекращаются со дня вступления в силу закона Иркутской области о его роспуске.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70. Ответственность Главы Поселения перед государством</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Губернатор Иркутской области издает правовой акт об отрешении от должности Главы Поселения в случае: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71.Удаление главы Поселения в отставку</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Основаниями для удаления Главы Поселения в отставку являются: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5)</w:t>
      </w:r>
      <w:r w:rsidRPr="00791D56">
        <w:rPr>
          <w:rFonts w:ascii="Times New Roman" w:eastAsia="Calibri" w:hAnsi="Times New Roman"/>
          <w:b/>
          <w:bCs/>
          <w:color w:val="FF0000"/>
          <w:sz w:val="24"/>
          <w:szCs w:val="24"/>
          <w:lang w:eastAsia="en-US"/>
        </w:rPr>
        <w:t xml:space="preserve"> </w:t>
      </w:r>
      <w:r w:rsidRPr="00791D56">
        <w:rPr>
          <w:rFonts w:ascii="Times New Roman" w:eastAsia="Calibri" w:hAnsi="Times New Roman"/>
          <w:bCs/>
          <w:sz w:val="24"/>
          <w:szCs w:val="24"/>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w:t>
      </w:r>
      <w:r w:rsidRPr="00791D56">
        <w:rPr>
          <w:rFonts w:ascii="Times New Roman" w:hAnsi="Times New Roman"/>
          <w:sz w:val="24"/>
          <w:szCs w:val="24"/>
        </w:rPr>
        <w:lastRenderedPageBreak/>
        <w:t>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9. Решение Думы Поселения об удалении Главы Поселения в отставку подписывается председателем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1F3A" w:rsidRPr="00791D56" w:rsidRDefault="00C31F3A" w:rsidP="00C31F3A">
      <w:pPr>
        <w:pStyle w:val="ConsNormal"/>
        <w:spacing w:before="100" w:beforeAutospacing="1" w:after="100" w:afterAutospacing="1"/>
        <w:ind w:firstLine="0"/>
        <w:contextualSpacing/>
        <w:rPr>
          <w:rFonts w:ascii="Times New Roman" w:hAnsi="Times New Roman"/>
          <w:b/>
          <w:bCs/>
          <w:sz w:val="24"/>
          <w:szCs w:val="24"/>
        </w:rPr>
      </w:pPr>
      <w:bookmarkStart w:id="13" w:name="sub_6"/>
      <w:bookmarkStart w:id="14" w:name="sub_624"/>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r w:rsidRPr="00791D56">
        <w:rPr>
          <w:rFonts w:ascii="Times New Roman" w:hAnsi="Times New Roman"/>
          <w:b/>
          <w:bCs/>
          <w:sz w:val="24"/>
          <w:szCs w:val="24"/>
        </w:rPr>
        <w:t>Статья 73.  Полномочия органов местного самоуправления, осуществляющих муниципальный контроль</w:t>
      </w:r>
    </w:p>
    <w:p w:rsidR="00C31F3A" w:rsidRPr="00791D56" w:rsidRDefault="00C31F3A" w:rsidP="00C31F3A">
      <w:pPr>
        <w:pStyle w:val="ConsNormal"/>
        <w:spacing w:before="100" w:beforeAutospacing="1" w:after="100" w:afterAutospacing="1"/>
        <w:ind w:firstLine="0"/>
        <w:contextualSpacing/>
        <w:jc w:val="center"/>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15" w:name="sub_62"/>
      <w:bookmarkEnd w:id="13"/>
      <w:r w:rsidRPr="00791D56">
        <w:rPr>
          <w:rFonts w:ascii="Times New Roman" w:hAnsi="Times New Roman"/>
          <w:sz w:val="24"/>
          <w:szCs w:val="24"/>
        </w:rPr>
        <w:t>1. К полномочиям органов местного самоуправления, осуществляющих муниципальный контроль, относятся: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16" w:name="sub_621"/>
      <w:bookmarkEnd w:id="15"/>
      <w:r w:rsidRPr="00791D56">
        <w:rPr>
          <w:rFonts w:ascii="Times New Roman" w:hAnsi="Times New Roman"/>
          <w:sz w:val="24"/>
          <w:szCs w:val="24"/>
        </w:rPr>
        <w:t>1) организация и осуществление муниципального контроля на соответствующей территории;</w:t>
      </w:r>
      <w:bookmarkEnd w:id="16"/>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bookmarkStart w:id="17" w:name="sub_623"/>
      <w:r w:rsidRPr="00791D56">
        <w:rPr>
          <w:rFonts w:ascii="Times New Roman" w:hAnsi="Times New Roman"/>
          <w:sz w:val="24"/>
          <w:szCs w:val="24"/>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bookmarkEnd w:id="17"/>
    <w:p w:rsidR="00C31F3A" w:rsidRPr="00791D56" w:rsidRDefault="00C31F3A" w:rsidP="00C31F3A">
      <w:pPr>
        <w:pStyle w:val="ConsNormal"/>
        <w:spacing w:before="100" w:beforeAutospacing="1" w:after="100" w:afterAutospacing="1"/>
        <w:ind w:firstLine="709"/>
        <w:contextualSpacing/>
        <w:jc w:val="both"/>
        <w:rPr>
          <w:rFonts w:ascii="Times New Roman" w:hAnsi="Times New Roman"/>
          <w:sz w:val="24"/>
          <w:szCs w:val="24"/>
        </w:rPr>
      </w:pPr>
      <w:r w:rsidRPr="00791D56">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Иркутской области Российской Федерации полномочий.</w:t>
      </w:r>
      <w:bookmarkEnd w:id="14"/>
    </w:p>
    <w:p w:rsidR="00C31F3A" w:rsidRPr="00791D56" w:rsidRDefault="00C31F3A" w:rsidP="00C31F3A">
      <w:pPr>
        <w:pStyle w:val="ConsNormal"/>
        <w:spacing w:before="100" w:beforeAutospacing="1" w:after="100" w:afterAutospacing="1"/>
        <w:ind w:firstLine="0"/>
        <w:contextualSpacing/>
        <w:rPr>
          <w:rFonts w:ascii="Times New Roman" w:hAnsi="Times New Roman"/>
          <w:b/>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sz w:val="24"/>
          <w:szCs w:val="24"/>
        </w:rPr>
      </w:pPr>
      <w:r w:rsidRPr="00791D56">
        <w:rPr>
          <w:rFonts w:ascii="Times New Roman" w:hAnsi="Times New Roman"/>
          <w:b/>
          <w:sz w:val="24"/>
          <w:szCs w:val="24"/>
        </w:rPr>
        <w:t>Глава 10</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ЗАКЛЮЧИТЕЛЬНЫЕ И ПЕРЕХОДНЫЕ ПОЛОЖЕНИЯ</w:t>
      </w:r>
    </w:p>
    <w:p w:rsidR="00C31F3A" w:rsidRPr="00791D56" w:rsidRDefault="00C31F3A" w:rsidP="00C31F3A">
      <w:pPr>
        <w:pStyle w:val="ConsNormal"/>
        <w:spacing w:before="100" w:beforeAutospacing="1" w:after="100" w:afterAutospacing="1"/>
        <w:ind w:firstLine="709"/>
        <w:contextualSpacing/>
        <w:jc w:val="both"/>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r w:rsidRPr="00791D56">
        <w:rPr>
          <w:rFonts w:ascii="Times New Roman" w:hAnsi="Times New Roman"/>
          <w:b/>
          <w:bCs/>
          <w:sz w:val="24"/>
          <w:szCs w:val="24"/>
        </w:rPr>
        <w:t>Статья 74. Порядок вступления в силу Устава Поселения</w:t>
      </w:r>
    </w:p>
    <w:p w:rsidR="00C31F3A" w:rsidRPr="00791D56" w:rsidRDefault="00C31F3A" w:rsidP="00C31F3A">
      <w:pPr>
        <w:pStyle w:val="ConsNormal"/>
        <w:spacing w:before="100" w:beforeAutospacing="1" w:after="100" w:afterAutospacing="1"/>
        <w:ind w:firstLine="709"/>
        <w:contextualSpacing/>
        <w:jc w:val="center"/>
        <w:rPr>
          <w:rFonts w:ascii="Times New Roman" w:hAnsi="Times New Roman"/>
          <w:b/>
          <w:bCs/>
          <w:sz w:val="24"/>
          <w:szCs w:val="24"/>
        </w:rPr>
      </w:pPr>
    </w:p>
    <w:p w:rsidR="00C31F3A" w:rsidRPr="00791D56" w:rsidRDefault="00C31F3A" w:rsidP="00C31F3A">
      <w:pPr>
        <w:pStyle w:val="ConsNormal"/>
        <w:tabs>
          <w:tab w:val="left" w:pos="851"/>
          <w:tab w:val="left" w:pos="993"/>
        </w:tabs>
        <w:spacing w:before="100" w:beforeAutospacing="1" w:after="100" w:afterAutospacing="1"/>
        <w:ind w:firstLine="709"/>
        <w:contextualSpacing/>
        <w:jc w:val="both"/>
        <w:rPr>
          <w:rFonts w:ascii="Times New Roman" w:hAnsi="Times New Roman"/>
          <w:sz w:val="24"/>
          <w:szCs w:val="24"/>
        </w:rPr>
      </w:pPr>
      <w:r w:rsidRPr="00791D56">
        <w:rPr>
          <w:rStyle w:val="ConsNonformat0"/>
          <w:rFonts w:ascii="Times New Roman" w:hAnsi="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r w:rsidRPr="00791D56">
        <w:rPr>
          <w:rFonts w:ascii="Times New Roman" w:hAnsi="Times New Roman"/>
          <w:sz w:val="24"/>
          <w:szCs w:val="24"/>
        </w:rPr>
        <w:t>.</w:t>
      </w:r>
    </w:p>
    <w:p w:rsidR="00C31F3A" w:rsidRPr="00791D56" w:rsidRDefault="00C31F3A" w:rsidP="00C31F3A">
      <w:pPr>
        <w:pStyle w:val="ConsNormal"/>
        <w:tabs>
          <w:tab w:val="left" w:pos="851"/>
          <w:tab w:val="left" w:pos="993"/>
        </w:tabs>
        <w:spacing w:before="100" w:beforeAutospacing="1" w:after="100" w:afterAutospacing="1"/>
        <w:ind w:left="709" w:firstLine="0"/>
        <w:contextualSpacing/>
        <w:jc w:val="both"/>
        <w:rPr>
          <w:rFonts w:ascii="Times New Roman" w:hAnsi="Times New Roman"/>
          <w:sz w:val="24"/>
          <w:szCs w:val="24"/>
        </w:rPr>
      </w:pPr>
    </w:p>
    <w:p w:rsidR="00C31F3A" w:rsidRPr="00791D56" w:rsidRDefault="00C31F3A" w:rsidP="00C31F3A">
      <w:pPr>
        <w:pStyle w:val="ConsNormal"/>
        <w:spacing w:after="120"/>
        <w:ind w:firstLine="0"/>
        <w:rPr>
          <w:rFonts w:ascii="Times New Roman" w:hAnsi="Times New Roman"/>
          <w:b/>
          <w:bCs/>
          <w:sz w:val="24"/>
          <w:szCs w:val="24"/>
        </w:rPr>
      </w:pPr>
    </w:p>
    <w:p w:rsidR="00C31F3A" w:rsidRPr="00791D56" w:rsidRDefault="00C31F3A" w:rsidP="00C31F3A">
      <w:pPr>
        <w:pStyle w:val="ConsNormal"/>
        <w:spacing w:before="100" w:beforeAutospacing="1" w:after="100" w:afterAutospacing="1"/>
        <w:ind w:firstLine="0"/>
        <w:contextualSpacing/>
        <w:jc w:val="both"/>
        <w:rPr>
          <w:rFonts w:ascii="Times New Roman" w:hAnsi="Times New Roman"/>
          <w:bCs/>
          <w:sz w:val="24"/>
          <w:szCs w:val="24"/>
        </w:rPr>
      </w:pPr>
    </w:p>
    <w:p w:rsidR="00C31F3A" w:rsidRPr="00791D56" w:rsidRDefault="00C31F3A" w:rsidP="00C31F3A"/>
    <w:p w:rsidR="0085747E" w:rsidRDefault="0085747E"/>
    <w:sectPr w:rsidR="0085747E" w:rsidSect="005E0557">
      <w:footerReference w:type="default" r:id="rId10"/>
      <w:pgSz w:w="11906" w:h="16838"/>
      <w:pgMar w:top="1134" w:right="850" w:bottom="567" w:left="1701" w:header="709"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9666"/>
      <w:docPartObj>
        <w:docPartGallery w:val="Page Numbers (Bottom of Page)"/>
        <w:docPartUnique/>
      </w:docPartObj>
    </w:sdtPr>
    <w:sdtEndPr/>
    <w:sdtContent>
      <w:p w:rsidR="006768B4" w:rsidRDefault="009826AD">
        <w:pPr>
          <w:pStyle w:val="a8"/>
          <w:jc w:val="right"/>
        </w:pPr>
        <w:r>
          <w:fldChar w:fldCharType="begin"/>
        </w:r>
        <w:r>
          <w:instrText>PAGE   \* MERGEFORMAT</w:instrText>
        </w:r>
        <w:r>
          <w:fldChar w:fldCharType="separate"/>
        </w:r>
        <w:r w:rsidRPr="009826AD">
          <w:rPr>
            <w:noProof/>
            <w:lang w:val="ru-RU"/>
          </w:rPr>
          <w:t>1</w:t>
        </w:r>
        <w:r>
          <w:fldChar w:fldCharType="end"/>
        </w:r>
      </w:p>
    </w:sdtContent>
  </w:sdt>
  <w:p w:rsidR="006768B4" w:rsidRDefault="009826AD">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64"/>
    <w:multiLevelType w:val="multilevel"/>
    <w:tmpl w:val="DA86E4A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672605"/>
    <w:multiLevelType w:val="hybridMultilevel"/>
    <w:tmpl w:val="7B3E8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D6CC3"/>
    <w:multiLevelType w:val="multilevel"/>
    <w:tmpl w:val="D254732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8" w:hanging="720"/>
      </w:pPr>
      <w:rPr>
        <w:rFonts w:hint="default"/>
        <w:b w:val="0"/>
      </w:rPr>
    </w:lvl>
    <w:lvl w:ilvl="2">
      <w:start w:val="1"/>
      <w:numFmt w:val="decimal"/>
      <w:isLgl/>
      <w:lvlText w:val="%1.%2.%3."/>
      <w:lvlJc w:val="left"/>
      <w:pPr>
        <w:ind w:left="1568" w:hanging="720"/>
      </w:pPr>
      <w:rPr>
        <w:rFonts w:hint="default"/>
        <w:b/>
      </w:rPr>
    </w:lvl>
    <w:lvl w:ilvl="3">
      <w:start w:val="1"/>
      <w:numFmt w:val="decimal"/>
      <w:isLgl/>
      <w:lvlText w:val="%1.%2.%3.%4."/>
      <w:lvlJc w:val="left"/>
      <w:pPr>
        <w:ind w:left="2068" w:hanging="1080"/>
      </w:pPr>
      <w:rPr>
        <w:rFonts w:hint="default"/>
        <w:b/>
      </w:rPr>
    </w:lvl>
    <w:lvl w:ilvl="4">
      <w:start w:val="1"/>
      <w:numFmt w:val="decimal"/>
      <w:isLgl/>
      <w:lvlText w:val="%1.%2.%3.%4.%5."/>
      <w:lvlJc w:val="left"/>
      <w:pPr>
        <w:ind w:left="2208" w:hanging="1080"/>
      </w:pPr>
      <w:rPr>
        <w:rFonts w:hint="default"/>
        <w:b/>
      </w:rPr>
    </w:lvl>
    <w:lvl w:ilvl="5">
      <w:start w:val="1"/>
      <w:numFmt w:val="decimal"/>
      <w:isLgl/>
      <w:lvlText w:val="%1.%2.%3.%4.%5.%6."/>
      <w:lvlJc w:val="left"/>
      <w:pPr>
        <w:ind w:left="2708" w:hanging="1440"/>
      </w:pPr>
      <w:rPr>
        <w:rFonts w:hint="default"/>
        <w:b/>
      </w:rPr>
    </w:lvl>
    <w:lvl w:ilvl="6">
      <w:start w:val="1"/>
      <w:numFmt w:val="decimal"/>
      <w:isLgl/>
      <w:lvlText w:val="%1.%2.%3.%4.%5.%6.%7."/>
      <w:lvlJc w:val="left"/>
      <w:pPr>
        <w:ind w:left="3208" w:hanging="1800"/>
      </w:pPr>
      <w:rPr>
        <w:rFonts w:hint="default"/>
        <w:b/>
      </w:rPr>
    </w:lvl>
    <w:lvl w:ilvl="7">
      <w:start w:val="1"/>
      <w:numFmt w:val="decimal"/>
      <w:isLgl/>
      <w:lvlText w:val="%1.%2.%3.%4.%5.%6.%7.%8."/>
      <w:lvlJc w:val="left"/>
      <w:pPr>
        <w:ind w:left="3348" w:hanging="1800"/>
      </w:pPr>
      <w:rPr>
        <w:rFonts w:hint="default"/>
        <w:b/>
      </w:rPr>
    </w:lvl>
    <w:lvl w:ilvl="8">
      <w:start w:val="1"/>
      <w:numFmt w:val="decimal"/>
      <w:isLgl/>
      <w:lvlText w:val="%1.%2.%3.%4.%5.%6.%7.%8.%9."/>
      <w:lvlJc w:val="left"/>
      <w:pPr>
        <w:ind w:left="3848" w:hanging="2160"/>
      </w:pPr>
      <w:rPr>
        <w:rFonts w:hint="default"/>
        <w:b/>
      </w:rPr>
    </w:lvl>
  </w:abstractNum>
  <w:abstractNum w:abstractNumId="4">
    <w:nsid w:val="20A34497"/>
    <w:multiLevelType w:val="hybridMultilevel"/>
    <w:tmpl w:val="E80EF4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7377C"/>
    <w:multiLevelType w:val="hybridMultilevel"/>
    <w:tmpl w:val="91DE9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7AC8"/>
    <w:multiLevelType w:val="hybridMultilevel"/>
    <w:tmpl w:val="68EA37C0"/>
    <w:lvl w:ilvl="0" w:tplc="3CC2558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7B68C5"/>
    <w:multiLevelType w:val="hybridMultilevel"/>
    <w:tmpl w:val="AF802E7A"/>
    <w:lvl w:ilvl="0" w:tplc="227EC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15458"/>
    <w:multiLevelType w:val="multilevel"/>
    <w:tmpl w:val="025A75A6"/>
    <w:lvl w:ilvl="0">
      <w:start w:val="1"/>
      <w:numFmt w:val="decimal"/>
      <w:lvlText w:val="%1."/>
      <w:lvlJc w:val="left"/>
      <w:pPr>
        <w:ind w:left="480" w:hanging="480"/>
      </w:pPr>
      <w:rPr>
        <w:rFonts w:hint="default"/>
      </w:rPr>
    </w:lvl>
    <w:lvl w:ilvl="1">
      <w:start w:val="10"/>
      <w:numFmt w:val="decimal"/>
      <w:lvlText w:val="%1.%2."/>
      <w:lvlJc w:val="left"/>
      <w:pPr>
        <w:ind w:left="1188" w:hanging="48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EC6DD3"/>
    <w:multiLevelType w:val="hybridMultilevel"/>
    <w:tmpl w:val="1A48A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AD098B"/>
    <w:multiLevelType w:val="multilevel"/>
    <w:tmpl w:val="D42E701C"/>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DD75C0D"/>
    <w:multiLevelType w:val="hybridMultilevel"/>
    <w:tmpl w:val="4FFE4C10"/>
    <w:lvl w:ilvl="0" w:tplc="C91E04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FF46AE"/>
    <w:multiLevelType w:val="hybridMultilevel"/>
    <w:tmpl w:val="3384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023E7"/>
    <w:multiLevelType w:val="hybridMultilevel"/>
    <w:tmpl w:val="1E3E8150"/>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
    <w:nsid w:val="370A44EE"/>
    <w:multiLevelType w:val="hybridMultilevel"/>
    <w:tmpl w:val="C1045C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A160F7"/>
    <w:multiLevelType w:val="multilevel"/>
    <w:tmpl w:val="D254732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8" w:hanging="720"/>
      </w:pPr>
      <w:rPr>
        <w:rFonts w:hint="default"/>
        <w:b w:val="0"/>
      </w:rPr>
    </w:lvl>
    <w:lvl w:ilvl="2">
      <w:start w:val="1"/>
      <w:numFmt w:val="decimal"/>
      <w:isLgl/>
      <w:lvlText w:val="%1.%2.%3."/>
      <w:lvlJc w:val="left"/>
      <w:pPr>
        <w:ind w:left="1568" w:hanging="720"/>
      </w:pPr>
      <w:rPr>
        <w:rFonts w:hint="default"/>
        <w:b/>
      </w:rPr>
    </w:lvl>
    <w:lvl w:ilvl="3">
      <w:start w:val="1"/>
      <w:numFmt w:val="decimal"/>
      <w:isLgl/>
      <w:lvlText w:val="%1.%2.%3.%4."/>
      <w:lvlJc w:val="left"/>
      <w:pPr>
        <w:ind w:left="2068" w:hanging="1080"/>
      </w:pPr>
      <w:rPr>
        <w:rFonts w:hint="default"/>
        <w:b/>
      </w:rPr>
    </w:lvl>
    <w:lvl w:ilvl="4">
      <w:start w:val="1"/>
      <w:numFmt w:val="decimal"/>
      <w:isLgl/>
      <w:lvlText w:val="%1.%2.%3.%4.%5."/>
      <w:lvlJc w:val="left"/>
      <w:pPr>
        <w:ind w:left="2208" w:hanging="1080"/>
      </w:pPr>
      <w:rPr>
        <w:rFonts w:hint="default"/>
        <w:b/>
      </w:rPr>
    </w:lvl>
    <w:lvl w:ilvl="5">
      <w:start w:val="1"/>
      <w:numFmt w:val="decimal"/>
      <w:isLgl/>
      <w:lvlText w:val="%1.%2.%3.%4.%5.%6."/>
      <w:lvlJc w:val="left"/>
      <w:pPr>
        <w:ind w:left="2708" w:hanging="1440"/>
      </w:pPr>
      <w:rPr>
        <w:rFonts w:hint="default"/>
        <w:b/>
      </w:rPr>
    </w:lvl>
    <w:lvl w:ilvl="6">
      <w:start w:val="1"/>
      <w:numFmt w:val="decimal"/>
      <w:isLgl/>
      <w:lvlText w:val="%1.%2.%3.%4.%5.%6.%7."/>
      <w:lvlJc w:val="left"/>
      <w:pPr>
        <w:ind w:left="3208" w:hanging="1800"/>
      </w:pPr>
      <w:rPr>
        <w:rFonts w:hint="default"/>
        <w:b/>
      </w:rPr>
    </w:lvl>
    <w:lvl w:ilvl="7">
      <w:start w:val="1"/>
      <w:numFmt w:val="decimal"/>
      <w:isLgl/>
      <w:lvlText w:val="%1.%2.%3.%4.%5.%6.%7.%8."/>
      <w:lvlJc w:val="left"/>
      <w:pPr>
        <w:ind w:left="3348" w:hanging="1800"/>
      </w:pPr>
      <w:rPr>
        <w:rFonts w:hint="default"/>
        <w:b/>
      </w:rPr>
    </w:lvl>
    <w:lvl w:ilvl="8">
      <w:start w:val="1"/>
      <w:numFmt w:val="decimal"/>
      <w:isLgl/>
      <w:lvlText w:val="%1.%2.%3.%4.%5.%6.%7.%8.%9."/>
      <w:lvlJc w:val="left"/>
      <w:pPr>
        <w:ind w:left="3848" w:hanging="2160"/>
      </w:pPr>
      <w:rPr>
        <w:rFonts w:hint="default"/>
        <w:b/>
      </w:rPr>
    </w:lvl>
  </w:abstractNum>
  <w:abstractNum w:abstractNumId="16">
    <w:nsid w:val="3B44579B"/>
    <w:multiLevelType w:val="hybridMultilevel"/>
    <w:tmpl w:val="6B7CFC4A"/>
    <w:lvl w:ilvl="0" w:tplc="7FD4598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12A2B"/>
    <w:multiLevelType w:val="hybridMultilevel"/>
    <w:tmpl w:val="CE985B0C"/>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
    <w:nsid w:val="415B7369"/>
    <w:multiLevelType w:val="hybridMultilevel"/>
    <w:tmpl w:val="4470F29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2404BC"/>
    <w:multiLevelType w:val="hybridMultilevel"/>
    <w:tmpl w:val="76923DD0"/>
    <w:lvl w:ilvl="0" w:tplc="8B886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DA30CD"/>
    <w:multiLevelType w:val="hybridMultilevel"/>
    <w:tmpl w:val="E28A82C0"/>
    <w:lvl w:ilvl="0" w:tplc="A2D68C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442D8D"/>
    <w:multiLevelType w:val="hybridMultilevel"/>
    <w:tmpl w:val="3200A528"/>
    <w:lvl w:ilvl="0" w:tplc="49441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4635B3"/>
    <w:multiLevelType w:val="multilevel"/>
    <w:tmpl w:val="E310634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AB6285"/>
    <w:multiLevelType w:val="multilevel"/>
    <w:tmpl w:val="C7AEEB2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B44D02"/>
    <w:multiLevelType w:val="multilevel"/>
    <w:tmpl w:val="BB18FC04"/>
    <w:lvl w:ilvl="0">
      <w:start w:val="1"/>
      <w:numFmt w:val="decimal"/>
      <w:lvlText w:val="%1."/>
      <w:lvlJc w:val="left"/>
      <w:pPr>
        <w:ind w:left="450" w:hanging="450"/>
      </w:pPr>
      <w:rPr>
        <w:rFonts w:hint="default"/>
        <w:b/>
      </w:rPr>
    </w:lvl>
    <w:lvl w:ilvl="1">
      <w:start w:val="7"/>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6">
    <w:nsid w:val="5E6C1EAE"/>
    <w:multiLevelType w:val="multilevel"/>
    <w:tmpl w:val="E310634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nsid w:val="5FC846FF"/>
    <w:multiLevelType w:val="hybridMultilevel"/>
    <w:tmpl w:val="24B46AFE"/>
    <w:lvl w:ilvl="0" w:tplc="B450EB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2A9330D"/>
    <w:multiLevelType w:val="multilevel"/>
    <w:tmpl w:val="E310634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64A96BA7"/>
    <w:multiLevelType w:val="hybridMultilevel"/>
    <w:tmpl w:val="FFA0648E"/>
    <w:lvl w:ilvl="0" w:tplc="27AEB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2B558F"/>
    <w:multiLevelType w:val="multilevel"/>
    <w:tmpl w:val="7464815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1">
    <w:nsid w:val="725F7AF2"/>
    <w:multiLevelType w:val="hybridMultilevel"/>
    <w:tmpl w:val="BEB4B72C"/>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2">
    <w:nsid w:val="74662ED2"/>
    <w:multiLevelType w:val="multilevel"/>
    <w:tmpl w:val="EF623668"/>
    <w:lvl w:ilvl="0">
      <w:start w:val="1"/>
      <w:numFmt w:val="decimal"/>
      <w:lvlText w:val="%1."/>
      <w:lvlJc w:val="left"/>
      <w:pPr>
        <w:ind w:left="600" w:hanging="600"/>
      </w:pPr>
      <w:rPr>
        <w:rFonts w:hint="default"/>
        <w:b/>
      </w:rPr>
    </w:lvl>
    <w:lvl w:ilvl="1">
      <w:start w:val="10"/>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3">
    <w:nsid w:val="747F71EC"/>
    <w:multiLevelType w:val="hybridMultilevel"/>
    <w:tmpl w:val="8B90A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04DA2"/>
    <w:multiLevelType w:val="hybridMultilevel"/>
    <w:tmpl w:val="5F22289A"/>
    <w:lvl w:ilvl="0" w:tplc="D40C65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AE90CC5"/>
    <w:multiLevelType w:val="hybridMultilevel"/>
    <w:tmpl w:val="4B206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BF03D0"/>
    <w:multiLevelType w:val="hybridMultilevel"/>
    <w:tmpl w:val="82F800F6"/>
    <w:lvl w:ilvl="0" w:tplc="6B9CAD50">
      <w:start w:val="2"/>
      <w:numFmt w:val="decimal"/>
      <w:lvlText w:val="%1."/>
      <w:lvlJc w:val="left"/>
      <w:pPr>
        <w:ind w:left="648" w:hanging="360"/>
      </w:pPr>
      <w:rPr>
        <w:rFonts w:hint="default"/>
        <w:color w:val="00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7"/>
  </w:num>
  <w:num w:numId="13">
    <w:abstractNumId w:val="33"/>
  </w:num>
  <w:num w:numId="14">
    <w:abstractNumId w:val="3"/>
  </w:num>
  <w:num w:numId="15">
    <w:abstractNumId w:val="12"/>
  </w:num>
  <w:num w:numId="16">
    <w:abstractNumId w:val="1"/>
  </w:num>
  <w:num w:numId="17">
    <w:abstractNumId w:val="30"/>
  </w:num>
  <w:num w:numId="18">
    <w:abstractNumId w:val="13"/>
  </w:num>
  <w:num w:numId="19">
    <w:abstractNumId w:val="17"/>
  </w:num>
  <w:num w:numId="20">
    <w:abstractNumId w:val="5"/>
  </w:num>
  <w:num w:numId="21">
    <w:abstractNumId w:val="21"/>
  </w:num>
  <w:num w:numId="22">
    <w:abstractNumId w:val="31"/>
  </w:num>
  <w:num w:numId="23">
    <w:abstractNumId w:val="11"/>
  </w:num>
  <w:num w:numId="24">
    <w:abstractNumId w:val="14"/>
  </w:num>
  <w:num w:numId="25">
    <w:abstractNumId w:val="24"/>
  </w:num>
  <w:num w:numId="26">
    <w:abstractNumId w:val="25"/>
  </w:num>
  <w:num w:numId="27">
    <w:abstractNumId w:val="0"/>
  </w:num>
  <w:num w:numId="28">
    <w:abstractNumId w:val="32"/>
  </w:num>
  <w:num w:numId="29">
    <w:abstractNumId w:val="20"/>
  </w:num>
  <w:num w:numId="30">
    <w:abstractNumId w:val="15"/>
  </w:num>
  <w:num w:numId="31">
    <w:abstractNumId w:val="10"/>
  </w:num>
  <w:num w:numId="32">
    <w:abstractNumId w:val="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26"/>
  </w:num>
  <w:num w:numId="37">
    <w:abstractNumId w:val="28"/>
  </w:num>
  <w:num w:numId="38">
    <w:abstractNumId w:val="22"/>
  </w:num>
  <w:num w:numId="39">
    <w:abstractNumId w:val="29"/>
  </w:num>
  <w:num w:numId="40">
    <w:abstractNumId w:val="27"/>
  </w:num>
  <w:num w:numId="41">
    <w:abstractNumId w:val="36"/>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3A"/>
    <w:rsid w:val="0085747E"/>
    <w:rsid w:val="009826AD"/>
    <w:rsid w:val="00C3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1F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31F3A"/>
    <w:pPr>
      <w:keepNext/>
      <w:spacing w:before="240" w:after="60"/>
      <w:outlineLvl w:val="0"/>
    </w:pPr>
    <w:rPr>
      <w:rFonts w:ascii="Arial" w:hAnsi="Arial"/>
      <w:b/>
      <w:bCs/>
      <w:kern w:val="32"/>
      <w:sz w:val="32"/>
      <w:szCs w:val="32"/>
      <w:lang w:val="x-none" w:eastAsia="x-none"/>
    </w:rPr>
  </w:style>
  <w:style w:type="paragraph" w:styleId="9">
    <w:name w:val="heading 9"/>
    <w:basedOn w:val="a0"/>
    <w:next w:val="a0"/>
    <w:link w:val="90"/>
    <w:qFormat/>
    <w:rsid w:val="00C31F3A"/>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31F3A"/>
    <w:rPr>
      <w:rFonts w:ascii="Arial" w:eastAsia="Times New Roman" w:hAnsi="Arial" w:cs="Times New Roman"/>
      <w:b/>
      <w:bCs/>
      <w:kern w:val="32"/>
      <w:sz w:val="32"/>
      <w:szCs w:val="32"/>
      <w:lang w:val="x-none" w:eastAsia="x-none"/>
    </w:rPr>
  </w:style>
  <w:style w:type="character" w:customStyle="1" w:styleId="90">
    <w:name w:val="Заголовок 9 Знак"/>
    <w:basedOn w:val="a1"/>
    <w:link w:val="9"/>
    <w:rsid w:val="00C31F3A"/>
    <w:rPr>
      <w:rFonts w:ascii="Arial" w:eastAsia="Times New Roman" w:hAnsi="Arial" w:cs="Times New Roman"/>
      <w:lang w:val="x-none" w:eastAsia="x-none"/>
    </w:rPr>
  </w:style>
  <w:style w:type="character" w:styleId="a4">
    <w:name w:val="Hyperlink"/>
    <w:rsid w:val="00C31F3A"/>
    <w:rPr>
      <w:rFonts w:ascii="Verdana" w:hAnsi="Verdana" w:hint="default"/>
      <w:color w:val="0000FF"/>
      <w:u w:val="single"/>
      <w:lang w:val="en-US" w:eastAsia="en-US" w:bidi="ar-SA"/>
    </w:rPr>
  </w:style>
  <w:style w:type="character" w:styleId="a5">
    <w:name w:val="FollowedHyperlink"/>
    <w:rsid w:val="00C31F3A"/>
    <w:rPr>
      <w:rFonts w:ascii="Verdana" w:hAnsi="Verdana" w:hint="default"/>
      <w:color w:val="800080"/>
      <w:u w:val="single"/>
      <w:lang w:val="en-US" w:eastAsia="en-US" w:bidi="ar-SA"/>
    </w:rPr>
  </w:style>
  <w:style w:type="paragraph" w:styleId="a6">
    <w:name w:val="header"/>
    <w:basedOn w:val="a0"/>
    <w:link w:val="a7"/>
    <w:rsid w:val="00C31F3A"/>
    <w:pPr>
      <w:tabs>
        <w:tab w:val="center" w:pos="4677"/>
        <w:tab w:val="right" w:pos="9355"/>
      </w:tabs>
    </w:pPr>
    <w:rPr>
      <w:lang w:val="x-none" w:eastAsia="x-none"/>
    </w:rPr>
  </w:style>
  <w:style w:type="character" w:customStyle="1" w:styleId="a7">
    <w:name w:val="Верхний колонтитул Знак"/>
    <w:basedOn w:val="a1"/>
    <w:link w:val="a6"/>
    <w:rsid w:val="00C31F3A"/>
    <w:rPr>
      <w:rFonts w:ascii="Times New Roman" w:eastAsia="Times New Roman" w:hAnsi="Times New Roman" w:cs="Times New Roman"/>
      <w:sz w:val="24"/>
      <w:szCs w:val="24"/>
      <w:lang w:val="x-none" w:eastAsia="x-none"/>
    </w:rPr>
  </w:style>
  <w:style w:type="paragraph" w:styleId="a8">
    <w:name w:val="footer"/>
    <w:basedOn w:val="a0"/>
    <w:link w:val="a9"/>
    <w:uiPriority w:val="99"/>
    <w:rsid w:val="00C31F3A"/>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31F3A"/>
    <w:rPr>
      <w:rFonts w:ascii="Times New Roman" w:eastAsia="Times New Roman" w:hAnsi="Times New Roman" w:cs="Times New Roman"/>
      <w:sz w:val="24"/>
      <w:szCs w:val="24"/>
      <w:lang w:val="x-none" w:eastAsia="x-none"/>
    </w:rPr>
  </w:style>
  <w:style w:type="paragraph" w:styleId="aa">
    <w:name w:val="caption"/>
    <w:basedOn w:val="a0"/>
    <w:next w:val="a0"/>
    <w:qFormat/>
    <w:rsid w:val="00C31F3A"/>
    <w:rPr>
      <w:b/>
      <w:bCs/>
      <w:sz w:val="20"/>
      <w:szCs w:val="20"/>
    </w:rPr>
  </w:style>
  <w:style w:type="paragraph" w:styleId="ab">
    <w:name w:val="Title"/>
    <w:basedOn w:val="a0"/>
    <w:link w:val="ac"/>
    <w:qFormat/>
    <w:rsid w:val="00C31F3A"/>
    <w:pPr>
      <w:tabs>
        <w:tab w:val="left" w:pos="4820"/>
      </w:tabs>
      <w:ind w:firstLine="720"/>
      <w:jc w:val="center"/>
    </w:pPr>
    <w:rPr>
      <w:b/>
      <w:szCs w:val="20"/>
      <w:lang w:val="en-US" w:eastAsia="x-none"/>
    </w:rPr>
  </w:style>
  <w:style w:type="character" w:customStyle="1" w:styleId="ac">
    <w:name w:val="Название Знак"/>
    <w:basedOn w:val="a1"/>
    <w:link w:val="ab"/>
    <w:rsid w:val="00C31F3A"/>
    <w:rPr>
      <w:rFonts w:ascii="Times New Roman" w:eastAsia="Times New Roman" w:hAnsi="Times New Roman" w:cs="Times New Roman"/>
      <w:b/>
      <w:sz w:val="24"/>
      <w:szCs w:val="20"/>
      <w:lang w:val="en-US" w:eastAsia="x-none"/>
    </w:rPr>
  </w:style>
  <w:style w:type="paragraph" w:styleId="ad">
    <w:name w:val="Body Text Indent"/>
    <w:basedOn w:val="a0"/>
    <w:link w:val="ae"/>
    <w:rsid w:val="00C31F3A"/>
    <w:pPr>
      <w:ind w:firstLine="708"/>
      <w:jc w:val="both"/>
    </w:pPr>
    <w:rPr>
      <w:rFonts w:ascii="Arial" w:hAnsi="Arial"/>
      <w:sz w:val="28"/>
      <w:szCs w:val="20"/>
      <w:lang w:val="x-none" w:eastAsia="x-none"/>
    </w:rPr>
  </w:style>
  <w:style w:type="character" w:customStyle="1" w:styleId="ae">
    <w:name w:val="Основной текст с отступом Знак"/>
    <w:basedOn w:val="a1"/>
    <w:link w:val="ad"/>
    <w:rsid w:val="00C31F3A"/>
    <w:rPr>
      <w:rFonts w:ascii="Arial" w:eastAsia="Times New Roman" w:hAnsi="Arial" w:cs="Times New Roman"/>
      <w:sz w:val="28"/>
      <w:szCs w:val="20"/>
      <w:lang w:val="x-none" w:eastAsia="x-none"/>
    </w:rPr>
  </w:style>
  <w:style w:type="paragraph" w:customStyle="1" w:styleId="a">
    <w:name w:val="Знак"/>
    <w:basedOn w:val="a0"/>
    <w:link w:val="af"/>
    <w:rsid w:val="00C31F3A"/>
    <w:pPr>
      <w:numPr>
        <w:numId w:val="1"/>
      </w:numPr>
      <w:tabs>
        <w:tab w:val="clear" w:pos="709"/>
      </w:tabs>
      <w:ind w:left="0" w:firstLine="0"/>
    </w:pPr>
    <w:rPr>
      <w:sz w:val="26"/>
      <w:szCs w:val="26"/>
    </w:rPr>
  </w:style>
  <w:style w:type="character" w:customStyle="1" w:styleId="af">
    <w:name w:val="Знак Знак"/>
    <w:link w:val="a"/>
    <w:locked/>
    <w:rsid w:val="00C31F3A"/>
    <w:rPr>
      <w:rFonts w:ascii="Times New Roman" w:eastAsia="Times New Roman" w:hAnsi="Times New Roman" w:cs="Times New Roman"/>
      <w:sz w:val="26"/>
      <w:szCs w:val="26"/>
      <w:lang w:eastAsia="ru-RU"/>
    </w:rPr>
  </w:style>
  <w:style w:type="paragraph" w:customStyle="1" w:styleId="ConsNormal">
    <w:name w:val="ConsNormal"/>
    <w:rsid w:val="00C31F3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C31F3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link w:val="ConsNonformat0"/>
    <w:rsid w:val="00C31F3A"/>
    <w:pPr>
      <w:snapToGrid w:val="0"/>
      <w:spacing w:after="0" w:line="240" w:lineRule="auto"/>
    </w:pPr>
    <w:rPr>
      <w:rFonts w:ascii="Courier New" w:eastAsia="Times New Roman" w:hAnsi="Courier New" w:cs="Times New Roman"/>
      <w:sz w:val="20"/>
      <w:szCs w:val="20"/>
      <w:lang w:eastAsia="ru-RU"/>
    </w:rPr>
  </w:style>
  <w:style w:type="paragraph" w:customStyle="1" w:styleId="consnonformat1">
    <w:name w:val="consnonformat"/>
    <w:basedOn w:val="a0"/>
    <w:rsid w:val="00C31F3A"/>
    <w:pPr>
      <w:snapToGrid w:val="0"/>
    </w:pPr>
    <w:rPr>
      <w:rFonts w:ascii="Courier New" w:hAnsi="Courier New" w:cs="Courier New"/>
      <w:sz w:val="20"/>
      <w:szCs w:val="20"/>
    </w:rPr>
  </w:style>
  <w:style w:type="paragraph" w:customStyle="1" w:styleId="ConsPlusNormal">
    <w:name w:val="ConsPlusNormal"/>
    <w:rsid w:val="00C31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1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F3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Комментарий"/>
    <w:basedOn w:val="a0"/>
    <w:next w:val="a0"/>
    <w:rsid w:val="00C31F3A"/>
    <w:pPr>
      <w:widowControl w:val="0"/>
      <w:autoSpaceDE w:val="0"/>
      <w:autoSpaceDN w:val="0"/>
      <w:adjustRightInd w:val="0"/>
      <w:ind w:left="170"/>
      <w:jc w:val="both"/>
    </w:pPr>
    <w:rPr>
      <w:rFonts w:ascii="Arial" w:hAnsi="Arial"/>
      <w:i/>
      <w:iCs/>
      <w:color w:val="800080"/>
      <w:sz w:val="20"/>
      <w:szCs w:val="20"/>
    </w:rPr>
  </w:style>
  <w:style w:type="paragraph" w:customStyle="1" w:styleId="af1">
    <w:name w:val="Заголовок статьи"/>
    <w:basedOn w:val="a0"/>
    <w:next w:val="a0"/>
    <w:rsid w:val="00C31F3A"/>
    <w:pPr>
      <w:autoSpaceDE w:val="0"/>
      <w:autoSpaceDN w:val="0"/>
      <w:adjustRightInd w:val="0"/>
      <w:ind w:left="1612" w:hanging="892"/>
      <w:jc w:val="both"/>
    </w:pPr>
    <w:rPr>
      <w:rFonts w:ascii="Arial" w:hAnsi="Arial"/>
      <w:sz w:val="20"/>
      <w:szCs w:val="20"/>
    </w:rPr>
  </w:style>
  <w:style w:type="paragraph" w:customStyle="1" w:styleId="Arial8">
    <w:name w:val="Стиль Arial 8 пт"/>
    <w:basedOn w:val="aa"/>
    <w:next w:val="1"/>
    <w:rsid w:val="00C31F3A"/>
    <w:rPr>
      <w:rFonts w:ascii="Arial" w:hAnsi="Arial" w:cs="Arial"/>
      <w:b w:val="0"/>
      <w:sz w:val="16"/>
      <w:szCs w:val="16"/>
    </w:rPr>
  </w:style>
  <w:style w:type="paragraph" w:customStyle="1" w:styleId="11">
    <w:name w:val="Знак1"/>
    <w:basedOn w:val="a0"/>
    <w:rsid w:val="00C31F3A"/>
    <w:rPr>
      <w:sz w:val="26"/>
      <w:szCs w:val="26"/>
    </w:rPr>
  </w:style>
  <w:style w:type="character" w:styleId="af2">
    <w:name w:val="page number"/>
    <w:rsid w:val="00C31F3A"/>
    <w:rPr>
      <w:rFonts w:ascii="Verdana" w:hAnsi="Verdana" w:hint="default"/>
      <w:lang w:val="en-US" w:eastAsia="en-US" w:bidi="ar-SA"/>
    </w:rPr>
  </w:style>
  <w:style w:type="character" w:customStyle="1" w:styleId="af3">
    <w:name w:val="Гипертекстовая ссылка"/>
    <w:uiPriority w:val="99"/>
    <w:rsid w:val="00C31F3A"/>
    <w:rPr>
      <w:rFonts w:ascii="Verdana" w:hAnsi="Verdana" w:hint="default"/>
      <w:color w:val="008000"/>
      <w:sz w:val="20"/>
      <w:szCs w:val="20"/>
      <w:u w:val="single"/>
      <w:lang w:val="en-US" w:eastAsia="en-US" w:bidi="ar-SA"/>
    </w:rPr>
  </w:style>
  <w:style w:type="character" w:customStyle="1" w:styleId="af4">
    <w:name w:val="Не вступил в силу"/>
    <w:rsid w:val="00C31F3A"/>
    <w:rPr>
      <w:rFonts w:ascii="Verdana" w:hAnsi="Verdana" w:hint="default"/>
      <w:color w:val="008080"/>
      <w:sz w:val="20"/>
      <w:szCs w:val="20"/>
      <w:lang w:val="en-US" w:eastAsia="en-US" w:bidi="ar-SA"/>
    </w:rPr>
  </w:style>
  <w:style w:type="character" w:customStyle="1" w:styleId="af5">
    <w:name w:val="Цветовое выделение"/>
    <w:rsid w:val="00C31F3A"/>
    <w:rPr>
      <w:b/>
      <w:bCs/>
      <w:color w:val="000080"/>
    </w:rPr>
  </w:style>
  <w:style w:type="character" w:customStyle="1" w:styleId="ConsNonformat0">
    <w:name w:val="ConsNonformat Знак"/>
    <w:link w:val="ConsNonformat"/>
    <w:rsid w:val="00C31F3A"/>
    <w:rPr>
      <w:rFonts w:ascii="Courier New" w:eastAsia="Times New Roman" w:hAnsi="Courier New" w:cs="Times New Roman"/>
      <w:sz w:val="20"/>
      <w:szCs w:val="20"/>
      <w:lang w:eastAsia="ru-RU"/>
    </w:rPr>
  </w:style>
  <w:style w:type="table" w:styleId="af6">
    <w:name w:val="Table Grid"/>
    <w:basedOn w:val="a2"/>
    <w:rsid w:val="00C31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0"/>
    <w:link w:val="af8"/>
    <w:semiHidden/>
    <w:rsid w:val="00C31F3A"/>
    <w:pPr>
      <w:shd w:val="clear" w:color="auto" w:fill="000080"/>
    </w:pPr>
    <w:rPr>
      <w:rFonts w:ascii="Tahoma" w:hAnsi="Tahoma"/>
      <w:sz w:val="20"/>
      <w:szCs w:val="20"/>
      <w:lang w:val="x-none" w:eastAsia="x-none"/>
    </w:rPr>
  </w:style>
  <w:style w:type="character" w:customStyle="1" w:styleId="af8">
    <w:name w:val="Схема документа Знак"/>
    <w:basedOn w:val="a1"/>
    <w:link w:val="af7"/>
    <w:semiHidden/>
    <w:rsid w:val="00C31F3A"/>
    <w:rPr>
      <w:rFonts w:ascii="Tahoma" w:eastAsia="Times New Roman" w:hAnsi="Tahoma" w:cs="Times New Roman"/>
      <w:sz w:val="20"/>
      <w:szCs w:val="20"/>
      <w:shd w:val="clear" w:color="auto" w:fill="000080"/>
      <w:lang w:val="x-none" w:eastAsia="x-none"/>
    </w:rPr>
  </w:style>
  <w:style w:type="paragraph" w:styleId="HTML">
    <w:name w:val="HTML Preformatted"/>
    <w:basedOn w:val="a0"/>
    <w:link w:val="HTML0"/>
    <w:rsid w:val="00C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31F3A"/>
    <w:rPr>
      <w:rFonts w:ascii="Courier New" w:eastAsia="Times New Roman" w:hAnsi="Courier New" w:cs="Times New Roman"/>
      <w:sz w:val="20"/>
      <w:szCs w:val="20"/>
      <w:lang w:val="x-none" w:eastAsia="x-none"/>
    </w:rPr>
  </w:style>
  <w:style w:type="paragraph" w:styleId="af9">
    <w:name w:val="List Paragraph"/>
    <w:basedOn w:val="a0"/>
    <w:uiPriority w:val="34"/>
    <w:qFormat/>
    <w:rsid w:val="00C31F3A"/>
    <w:pPr>
      <w:ind w:left="720"/>
      <w:contextualSpacing/>
    </w:pPr>
    <w:rPr>
      <w:color w:val="000080"/>
    </w:rPr>
  </w:style>
  <w:style w:type="paragraph" w:styleId="afa">
    <w:name w:val="No Spacing"/>
    <w:uiPriority w:val="1"/>
    <w:qFormat/>
    <w:rsid w:val="00C31F3A"/>
    <w:pPr>
      <w:spacing w:after="0" w:line="240" w:lineRule="auto"/>
    </w:pPr>
    <w:rPr>
      <w:rFonts w:ascii="Calibri" w:eastAsia="Times New Roman" w:hAnsi="Calibri" w:cs="Times New Roman"/>
      <w:lang w:eastAsia="ru-RU"/>
    </w:rPr>
  </w:style>
  <w:style w:type="paragraph" w:styleId="afb">
    <w:name w:val="Balloon Text"/>
    <w:basedOn w:val="a0"/>
    <w:link w:val="afc"/>
    <w:rsid w:val="00C31F3A"/>
    <w:rPr>
      <w:rFonts w:ascii="Tahoma" w:hAnsi="Tahoma" w:cs="Tahoma"/>
      <w:sz w:val="16"/>
      <w:szCs w:val="16"/>
    </w:rPr>
  </w:style>
  <w:style w:type="character" w:customStyle="1" w:styleId="afc">
    <w:name w:val="Текст выноски Знак"/>
    <w:basedOn w:val="a1"/>
    <w:link w:val="afb"/>
    <w:rsid w:val="00C31F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1F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31F3A"/>
    <w:pPr>
      <w:keepNext/>
      <w:spacing w:before="240" w:after="60"/>
      <w:outlineLvl w:val="0"/>
    </w:pPr>
    <w:rPr>
      <w:rFonts w:ascii="Arial" w:hAnsi="Arial"/>
      <w:b/>
      <w:bCs/>
      <w:kern w:val="32"/>
      <w:sz w:val="32"/>
      <w:szCs w:val="32"/>
      <w:lang w:val="x-none" w:eastAsia="x-none"/>
    </w:rPr>
  </w:style>
  <w:style w:type="paragraph" w:styleId="9">
    <w:name w:val="heading 9"/>
    <w:basedOn w:val="a0"/>
    <w:next w:val="a0"/>
    <w:link w:val="90"/>
    <w:qFormat/>
    <w:rsid w:val="00C31F3A"/>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31F3A"/>
    <w:rPr>
      <w:rFonts w:ascii="Arial" w:eastAsia="Times New Roman" w:hAnsi="Arial" w:cs="Times New Roman"/>
      <w:b/>
      <w:bCs/>
      <w:kern w:val="32"/>
      <w:sz w:val="32"/>
      <w:szCs w:val="32"/>
      <w:lang w:val="x-none" w:eastAsia="x-none"/>
    </w:rPr>
  </w:style>
  <w:style w:type="character" w:customStyle="1" w:styleId="90">
    <w:name w:val="Заголовок 9 Знак"/>
    <w:basedOn w:val="a1"/>
    <w:link w:val="9"/>
    <w:rsid w:val="00C31F3A"/>
    <w:rPr>
      <w:rFonts w:ascii="Arial" w:eastAsia="Times New Roman" w:hAnsi="Arial" w:cs="Times New Roman"/>
      <w:lang w:val="x-none" w:eastAsia="x-none"/>
    </w:rPr>
  </w:style>
  <w:style w:type="character" w:styleId="a4">
    <w:name w:val="Hyperlink"/>
    <w:rsid w:val="00C31F3A"/>
    <w:rPr>
      <w:rFonts w:ascii="Verdana" w:hAnsi="Verdana" w:hint="default"/>
      <w:color w:val="0000FF"/>
      <w:u w:val="single"/>
      <w:lang w:val="en-US" w:eastAsia="en-US" w:bidi="ar-SA"/>
    </w:rPr>
  </w:style>
  <w:style w:type="character" w:styleId="a5">
    <w:name w:val="FollowedHyperlink"/>
    <w:rsid w:val="00C31F3A"/>
    <w:rPr>
      <w:rFonts w:ascii="Verdana" w:hAnsi="Verdana" w:hint="default"/>
      <w:color w:val="800080"/>
      <w:u w:val="single"/>
      <w:lang w:val="en-US" w:eastAsia="en-US" w:bidi="ar-SA"/>
    </w:rPr>
  </w:style>
  <w:style w:type="paragraph" w:styleId="a6">
    <w:name w:val="header"/>
    <w:basedOn w:val="a0"/>
    <w:link w:val="a7"/>
    <w:rsid w:val="00C31F3A"/>
    <w:pPr>
      <w:tabs>
        <w:tab w:val="center" w:pos="4677"/>
        <w:tab w:val="right" w:pos="9355"/>
      </w:tabs>
    </w:pPr>
    <w:rPr>
      <w:lang w:val="x-none" w:eastAsia="x-none"/>
    </w:rPr>
  </w:style>
  <w:style w:type="character" w:customStyle="1" w:styleId="a7">
    <w:name w:val="Верхний колонтитул Знак"/>
    <w:basedOn w:val="a1"/>
    <w:link w:val="a6"/>
    <w:rsid w:val="00C31F3A"/>
    <w:rPr>
      <w:rFonts w:ascii="Times New Roman" w:eastAsia="Times New Roman" w:hAnsi="Times New Roman" w:cs="Times New Roman"/>
      <w:sz w:val="24"/>
      <w:szCs w:val="24"/>
      <w:lang w:val="x-none" w:eastAsia="x-none"/>
    </w:rPr>
  </w:style>
  <w:style w:type="paragraph" w:styleId="a8">
    <w:name w:val="footer"/>
    <w:basedOn w:val="a0"/>
    <w:link w:val="a9"/>
    <w:uiPriority w:val="99"/>
    <w:rsid w:val="00C31F3A"/>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31F3A"/>
    <w:rPr>
      <w:rFonts w:ascii="Times New Roman" w:eastAsia="Times New Roman" w:hAnsi="Times New Roman" w:cs="Times New Roman"/>
      <w:sz w:val="24"/>
      <w:szCs w:val="24"/>
      <w:lang w:val="x-none" w:eastAsia="x-none"/>
    </w:rPr>
  </w:style>
  <w:style w:type="paragraph" w:styleId="aa">
    <w:name w:val="caption"/>
    <w:basedOn w:val="a0"/>
    <w:next w:val="a0"/>
    <w:qFormat/>
    <w:rsid w:val="00C31F3A"/>
    <w:rPr>
      <w:b/>
      <w:bCs/>
      <w:sz w:val="20"/>
      <w:szCs w:val="20"/>
    </w:rPr>
  </w:style>
  <w:style w:type="paragraph" w:styleId="ab">
    <w:name w:val="Title"/>
    <w:basedOn w:val="a0"/>
    <w:link w:val="ac"/>
    <w:qFormat/>
    <w:rsid w:val="00C31F3A"/>
    <w:pPr>
      <w:tabs>
        <w:tab w:val="left" w:pos="4820"/>
      </w:tabs>
      <w:ind w:firstLine="720"/>
      <w:jc w:val="center"/>
    </w:pPr>
    <w:rPr>
      <w:b/>
      <w:szCs w:val="20"/>
      <w:lang w:val="en-US" w:eastAsia="x-none"/>
    </w:rPr>
  </w:style>
  <w:style w:type="character" w:customStyle="1" w:styleId="ac">
    <w:name w:val="Название Знак"/>
    <w:basedOn w:val="a1"/>
    <w:link w:val="ab"/>
    <w:rsid w:val="00C31F3A"/>
    <w:rPr>
      <w:rFonts w:ascii="Times New Roman" w:eastAsia="Times New Roman" w:hAnsi="Times New Roman" w:cs="Times New Roman"/>
      <w:b/>
      <w:sz w:val="24"/>
      <w:szCs w:val="20"/>
      <w:lang w:val="en-US" w:eastAsia="x-none"/>
    </w:rPr>
  </w:style>
  <w:style w:type="paragraph" w:styleId="ad">
    <w:name w:val="Body Text Indent"/>
    <w:basedOn w:val="a0"/>
    <w:link w:val="ae"/>
    <w:rsid w:val="00C31F3A"/>
    <w:pPr>
      <w:ind w:firstLine="708"/>
      <w:jc w:val="both"/>
    </w:pPr>
    <w:rPr>
      <w:rFonts w:ascii="Arial" w:hAnsi="Arial"/>
      <w:sz w:val="28"/>
      <w:szCs w:val="20"/>
      <w:lang w:val="x-none" w:eastAsia="x-none"/>
    </w:rPr>
  </w:style>
  <w:style w:type="character" w:customStyle="1" w:styleId="ae">
    <w:name w:val="Основной текст с отступом Знак"/>
    <w:basedOn w:val="a1"/>
    <w:link w:val="ad"/>
    <w:rsid w:val="00C31F3A"/>
    <w:rPr>
      <w:rFonts w:ascii="Arial" w:eastAsia="Times New Roman" w:hAnsi="Arial" w:cs="Times New Roman"/>
      <w:sz w:val="28"/>
      <w:szCs w:val="20"/>
      <w:lang w:val="x-none" w:eastAsia="x-none"/>
    </w:rPr>
  </w:style>
  <w:style w:type="paragraph" w:customStyle="1" w:styleId="a">
    <w:name w:val="Знак"/>
    <w:basedOn w:val="a0"/>
    <w:link w:val="af"/>
    <w:rsid w:val="00C31F3A"/>
    <w:pPr>
      <w:numPr>
        <w:numId w:val="1"/>
      </w:numPr>
      <w:tabs>
        <w:tab w:val="clear" w:pos="709"/>
      </w:tabs>
      <w:ind w:left="0" w:firstLine="0"/>
    </w:pPr>
    <w:rPr>
      <w:sz w:val="26"/>
      <w:szCs w:val="26"/>
    </w:rPr>
  </w:style>
  <w:style w:type="character" w:customStyle="1" w:styleId="af">
    <w:name w:val="Знак Знак"/>
    <w:link w:val="a"/>
    <w:locked/>
    <w:rsid w:val="00C31F3A"/>
    <w:rPr>
      <w:rFonts w:ascii="Times New Roman" w:eastAsia="Times New Roman" w:hAnsi="Times New Roman" w:cs="Times New Roman"/>
      <w:sz w:val="26"/>
      <w:szCs w:val="26"/>
      <w:lang w:eastAsia="ru-RU"/>
    </w:rPr>
  </w:style>
  <w:style w:type="paragraph" w:customStyle="1" w:styleId="ConsNormal">
    <w:name w:val="ConsNormal"/>
    <w:rsid w:val="00C31F3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C31F3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link w:val="ConsNonformat0"/>
    <w:rsid w:val="00C31F3A"/>
    <w:pPr>
      <w:snapToGrid w:val="0"/>
      <w:spacing w:after="0" w:line="240" w:lineRule="auto"/>
    </w:pPr>
    <w:rPr>
      <w:rFonts w:ascii="Courier New" w:eastAsia="Times New Roman" w:hAnsi="Courier New" w:cs="Times New Roman"/>
      <w:sz w:val="20"/>
      <w:szCs w:val="20"/>
      <w:lang w:eastAsia="ru-RU"/>
    </w:rPr>
  </w:style>
  <w:style w:type="paragraph" w:customStyle="1" w:styleId="consnonformat1">
    <w:name w:val="consnonformat"/>
    <w:basedOn w:val="a0"/>
    <w:rsid w:val="00C31F3A"/>
    <w:pPr>
      <w:snapToGrid w:val="0"/>
    </w:pPr>
    <w:rPr>
      <w:rFonts w:ascii="Courier New" w:hAnsi="Courier New" w:cs="Courier New"/>
      <w:sz w:val="20"/>
      <w:szCs w:val="20"/>
    </w:rPr>
  </w:style>
  <w:style w:type="paragraph" w:customStyle="1" w:styleId="ConsPlusNormal">
    <w:name w:val="ConsPlusNormal"/>
    <w:rsid w:val="00C31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1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F3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Комментарий"/>
    <w:basedOn w:val="a0"/>
    <w:next w:val="a0"/>
    <w:rsid w:val="00C31F3A"/>
    <w:pPr>
      <w:widowControl w:val="0"/>
      <w:autoSpaceDE w:val="0"/>
      <w:autoSpaceDN w:val="0"/>
      <w:adjustRightInd w:val="0"/>
      <w:ind w:left="170"/>
      <w:jc w:val="both"/>
    </w:pPr>
    <w:rPr>
      <w:rFonts w:ascii="Arial" w:hAnsi="Arial"/>
      <w:i/>
      <w:iCs/>
      <w:color w:val="800080"/>
      <w:sz w:val="20"/>
      <w:szCs w:val="20"/>
    </w:rPr>
  </w:style>
  <w:style w:type="paragraph" w:customStyle="1" w:styleId="af1">
    <w:name w:val="Заголовок статьи"/>
    <w:basedOn w:val="a0"/>
    <w:next w:val="a0"/>
    <w:rsid w:val="00C31F3A"/>
    <w:pPr>
      <w:autoSpaceDE w:val="0"/>
      <w:autoSpaceDN w:val="0"/>
      <w:adjustRightInd w:val="0"/>
      <w:ind w:left="1612" w:hanging="892"/>
      <w:jc w:val="both"/>
    </w:pPr>
    <w:rPr>
      <w:rFonts w:ascii="Arial" w:hAnsi="Arial"/>
      <w:sz w:val="20"/>
      <w:szCs w:val="20"/>
    </w:rPr>
  </w:style>
  <w:style w:type="paragraph" w:customStyle="1" w:styleId="Arial8">
    <w:name w:val="Стиль Arial 8 пт"/>
    <w:basedOn w:val="aa"/>
    <w:next w:val="1"/>
    <w:rsid w:val="00C31F3A"/>
    <w:rPr>
      <w:rFonts w:ascii="Arial" w:hAnsi="Arial" w:cs="Arial"/>
      <w:b w:val="0"/>
      <w:sz w:val="16"/>
      <w:szCs w:val="16"/>
    </w:rPr>
  </w:style>
  <w:style w:type="paragraph" w:customStyle="1" w:styleId="11">
    <w:name w:val="Знак1"/>
    <w:basedOn w:val="a0"/>
    <w:rsid w:val="00C31F3A"/>
    <w:rPr>
      <w:sz w:val="26"/>
      <w:szCs w:val="26"/>
    </w:rPr>
  </w:style>
  <w:style w:type="character" w:styleId="af2">
    <w:name w:val="page number"/>
    <w:rsid w:val="00C31F3A"/>
    <w:rPr>
      <w:rFonts w:ascii="Verdana" w:hAnsi="Verdana" w:hint="default"/>
      <w:lang w:val="en-US" w:eastAsia="en-US" w:bidi="ar-SA"/>
    </w:rPr>
  </w:style>
  <w:style w:type="character" w:customStyle="1" w:styleId="af3">
    <w:name w:val="Гипертекстовая ссылка"/>
    <w:uiPriority w:val="99"/>
    <w:rsid w:val="00C31F3A"/>
    <w:rPr>
      <w:rFonts w:ascii="Verdana" w:hAnsi="Verdana" w:hint="default"/>
      <w:color w:val="008000"/>
      <w:sz w:val="20"/>
      <w:szCs w:val="20"/>
      <w:u w:val="single"/>
      <w:lang w:val="en-US" w:eastAsia="en-US" w:bidi="ar-SA"/>
    </w:rPr>
  </w:style>
  <w:style w:type="character" w:customStyle="1" w:styleId="af4">
    <w:name w:val="Не вступил в силу"/>
    <w:rsid w:val="00C31F3A"/>
    <w:rPr>
      <w:rFonts w:ascii="Verdana" w:hAnsi="Verdana" w:hint="default"/>
      <w:color w:val="008080"/>
      <w:sz w:val="20"/>
      <w:szCs w:val="20"/>
      <w:lang w:val="en-US" w:eastAsia="en-US" w:bidi="ar-SA"/>
    </w:rPr>
  </w:style>
  <w:style w:type="character" w:customStyle="1" w:styleId="af5">
    <w:name w:val="Цветовое выделение"/>
    <w:rsid w:val="00C31F3A"/>
    <w:rPr>
      <w:b/>
      <w:bCs/>
      <w:color w:val="000080"/>
    </w:rPr>
  </w:style>
  <w:style w:type="character" w:customStyle="1" w:styleId="ConsNonformat0">
    <w:name w:val="ConsNonformat Знак"/>
    <w:link w:val="ConsNonformat"/>
    <w:rsid w:val="00C31F3A"/>
    <w:rPr>
      <w:rFonts w:ascii="Courier New" w:eastAsia="Times New Roman" w:hAnsi="Courier New" w:cs="Times New Roman"/>
      <w:sz w:val="20"/>
      <w:szCs w:val="20"/>
      <w:lang w:eastAsia="ru-RU"/>
    </w:rPr>
  </w:style>
  <w:style w:type="table" w:styleId="af6">
    <w:name w:val="Table Grid"/>
    <w:basedOn w:val="a2"/>
    <w:rsid w:val="00C31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0"/>
    <w:link w:val="af8"/>
    <w:semiHidden/>
    <w:rsid w:val="00C31F3A"/>
    <w:pPr>
      <w:shd w:val="clear" w:color="auto" w:fill="000080"/>
    </w:pPr>
    <w:rPr>
      <w:rFonts w:ascii="Tahoma" w:hAnsi="Tahoma"/>
      <w:sz w:val="20"/>
      <w:szCs w:val="20"/>
      <w:lang w:val="x-none" w:eastAsia="x-none"/>
    </w:rPr>
  </w:style>
  <w:style w:type="character" w:customStyle="1" w:styleId="af8">
    <w:name w:val="Схема документа Знак"/>
    <w:basedOn w:val="a1"/>
    <w:link w:val="af7"/>
    <w:semiHidden/>
    <w:rsid w:val="00C31F3A"/>
    <w:rPr>
      <w:rFonts w:ascii="Tahoma" w:eastAsia="Times New Roman" w:hAnsi="Tahoma" w:cs="Times New Roman"/>
      <w:sz w:val="20"/>
      <w:szCs w:val="20"/>
      <w:shd w:val="clear" w:color="auto" w:fill="000080"/>
      <w:lang w:val="x-none" w:eastAsia="x-none"/>
    </w:rPr>
  </w:style>
  <w:style w:type="paragraph" w:styleId="HTML">
    <w:name w:val="HTML Preformatted"/>
    <w:basedOn w:val="a0"/>
    <w:link w:val="HTML0"/>
    <w:rsid w:val="00C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31F3A"/>
    <w:rPr>
      <w:rFonts w:ascii="Courier New" w:eastAsia="Times New Roman" w:hAnsi="Courier New" w:cs="Times New Roman"/>
      <w:sz w:val="20"/>
      <w:szCs w:val="20"/>
      <w:lang w:val="x-none" w:eastAsia="x-none"/>
    </w:rPr>
  </w:style>
  <w:style w:type="paragraph" w:styleId="af9">
    <w:name w:val="List Paragraph"/>
    <w:basedOn w:val="a0"/>
    <w:uiPriority w:val="34"/>
    <w:qFormat/>
    <w:rsid w:val="00C31F3A"/>
    <w:pPr>
      <w:ind w:left="720"/>
      <w:contextualSpacing/>
    </w:pPr>
    <w:rPr>
      <w:color w:val="000080"/>
    </w:rPr>
  </w:style>
  <w:style w:type="paragraph" w:styleId="afa">
    <w:name w:val="No Spacing"/>
    <w:uiPriority w:val="1"/>
    <w:qFormat/>
    <w:rsid w:val="00C31F3A"/>
    <w:pPr>
      <w:spacing w:after="0" w:line="240" w:lineRule="auto"/>
    </w:pPr>
    <w:rPr>
      <w:rFonts w:ascii="Calibri" w:eastAsia="Times New Roman" w:hAnsi="Calibri" w:cs="Times New Roman"/>
      <w:lang w:eastAsia="ru-RU"/>
    </w:rPr>
  </w:style>
  <w:style w:type="paragraph" w:styleId="afb">
    <w:name w:val="Balloon Text"/>
    <w:basedOn w:val="a0"/>
    <w:link w:val="afc"/>
    <w:rsid w:val="00C31F3A"/>
    <w:rPr>
      <w:rFonts w:ascii="Tahoma" w:hAnsi="Tahoma" w:cs="Tahoma"/>
      <w:sz w:val="16"/>
      <w:szCs w:val="16"/>
    </w:rPr>
  </w:style>
  <w:style w:type="character" w:customStyle="1" w:styleId="afc">
    <w:name w:val="Текст выноски Знак"/>
    <w:basedOn w:val="a1"/>
    <w:link w:val="afb"/>
    <w:rsid w:val="00C31F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7" Type="http://schemas.openxmlformats.org/officeDocument/2006/relationships/hyperlink" Target="consultantplus://offline/main?base=LAW;n=116687;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F12B573DEBA1911B060F71E58E4817E6533D7C492BCAFF778473DC53hCv0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25139</Words>
  <Characters>143294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2016-05-11T02:01:00Z</cp:lastPrinted>
  <dcterms:created xsi:type="dcterms:W3CDTF">2016-05-11T01:55:00Z</dcterms:created>
  <dcterms:modified xsi:type="dcterms:W3CDTF">2016-05-11T03:02:00Z</dcterms:modified>
</cp:coreProperties>
</file>