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1D3" w:rsidRDefault="005831D3" w:rsidP="00D551AC">
      <w:pPr>
        <w:shd w:val="clear" w:color="auto" w:fill="FFFFFF"/>
        <w:ind w:hanging="851"/>
        <w:jc w:val="right"/>
        <w:rPr>
          <w:sz w:val="28"/>
          <w:szCs w:val="28"/>
          <w:shd w:val="clear" w:color="auto" w:fill="FFFFFF"/>
        </w:rPr>
      </w:pPr>
      <w:bookmarkStart w:id="0" w:name="_GoBack"/>
      <w:r>
        <w:rPr>
          <w:rFonts w:eastAsia="SimSun"/>
          <w:b/>
          <w:noProof/>
          <w:kern w:val="2"/>
          <w:sz w:val="28"/>
          <w:szCs w:val="24"/>
        </w:rPr>
        <w:drawing>
          <wp:inline distT="0" distB="0" distL="0" distR="0">
            <wp:extent cx="6512976" cy="9214486"/>
            <wp:effectExtent l="0" t="0" r="2540" b="5715"/>
            <wp:docPr id="1" name="Рисунок 1" descr="C:\Users\SECRETAR\Pictures\ControlCenter4\Scan\2019-12-27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Pictures\ControlCenter4\Scan\2019-12-27 1\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913" cy="921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0893" w:rsidRPr="003E0893" w:rsidRDefault="003E0893" w:rsidP="003E0893">
      <w:pPr>
        <w:shd w:val="clear" w:color="auto" w:fill="FFFFFF"/>
        <w:jc w:val="right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lastRenderedPageBreak/>
        <w:t> Приложение 1</w:t>
      </w:r>
    </w:p>
    <w:p w:rsidR="003E0893" w:rsidRPr="003E0893" w:rsidRDefault="003E0893" w:rsidP="003E0893">
      <w:pPr>
        <w:shd w:val="clear" w:color="auto" w:fill="FFFFFF"/>
        <w:jc w:val="right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         к </w:t>
      </w:r>
      <w:r>
        <w:rPr>
          <w:sz w:val="28"/>
          <w:szCs w:val="28"/>
          <w:shd w:val="clear" w:color="auto" w:fill="FFFFFF"/>
        </w:rPr>
        <w:t>Распоряжению №92 от 26.12.2019г.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ПЛАН-ГРАФИК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реализации мероприятий, направленных на поэтапное избавление от «визуального мусора» и со</w:t>
      </w:r>
      <w:r>
        <w:rPr>
          <w:sz w:val="28"/>
          <w:szCs w:val="28"/>
          <w:shd w:val="clear" w:color="auto" w:fill="FFFFFF"/>
        </w:rPr>
        <w:t>здание привлекательного облика Тыретского муниципального образования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2"/>
        <w:gridCol w:w="4115"/>
        <w:gridCol w:w="2135"/>
        <w:gridCol w:w="2659"/>
      </w:tblGrid>
      <w:tr w:rsidR="003E0893" w:rsidRPr="003E0893" w:rsidTr="00265B16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№</w:t>
            </w:r>
          </w:p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proofErr w:type="gramStart"/>
            <w:r w:rsidRPr="003E0893">
              <w:rPr>
                <w:sz w:val="28"/>
                <w:szCs w:val="28"/>
              </w:rPr>
              <w:t>п</w:t>
            </w:r>
            <w:proofErr w:type="gramEnd"/>
            <w:r w:rsidRPr="003E0893">
              <w:rPr>
                <w:sz w:val="28"/>
                <w:szCs w:val="28"/>
              </w:rPr>
              <w:t>/п</w:t>
            </w:r>
          </w:p>
        </w:tc>
        <w:tc>
          <w:tcPr>
            <w:tcW w:w="43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Срок исполнения</w:t>
            </w:r>
          </w:p>
        </w:tc>
        <w:tc>
          <w:tcPr>
            <w:tcW w:w="27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proofErr w:type="gramStart"/>
            <w:r w:rsidRPr="003E0893">
              <w:rPr>
                <w:sz w:val="28"/>
                <w:szCs w:val="28"/>
              </w:rPr>
              <w:t>Ответственный</w:t>
            </w:r>
            <w:proofErr w:type="gramEnd"/>
            <w:r w:rsidRPr="003E0893">
              <w:rPr>
                <w:sz w:val="28"/>
                <w:szCs w:val="28"/>
              </w:rPr>
              <w:t xml:space="preserve"> за исполнение</w:t>
            </w:r>
          </w:p>
        </w:tc>
      </w:tr>
      <w:tr w:rsidR="003E0893" w:rsidRPr="003E0893" w:rsidTr="00265B16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2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3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4</w:t>
            </w:r>
          </w:p>
        </w:tc>
      </w:tr>
      <w:tr w:rsidR="003E0893" w:rsidRPr="003E0893" w:rsidTr="00265B16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both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Разработка и внесение в действующие правила благоустройства изменений в части Правил, определяющих размещение информационных конструкций.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До 1 июля</w:t>
            </w:r>
          </w:p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Pr="003E0893">
              <w:rPr>
                <w:sz w:val="28"/>
                <w:szCs w:val="28"/>
              </w:rPr>
              <w:t xml:space="preserve"> года.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Тыретского МО</w:t>
            </w:r>
          </w:p>
        </w:tc>
      </w:tr>
      <w:tr w:rsidR="003E0893" w:rsidRPr="003E0893" w:rsidTr="00265B16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2.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both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Проведение инвентаризации (проверки, исследования) качества городской среды с точки зрения соответствия информационных конструкций, а так же используемых рекламных конструкций, нормам федерального законодательства и муниципальным нормативным актам.          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1 сентября 2020</w:t>
            </w:r>
            <w:r w:rsidRPr="003E0893">
              <w:rPr>
                <w:sz w:val="28"/>
                <w:szCs w:val="28"/>
              </w:rPr>
              <w:t xml:space="preserve"> года.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Комиссия по инвентаризации.</w:t>
            </w:r>
          </w:p>
        </w:tc>
      </w:tr>
      <w:tr w:rsidR="003E0893" w:rsidRPr="003E0893" w:rsidTr="00265B16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Default="003E0893" w:rsidP="003E0893">
            <w:pPr>
              <w:jc w:val="both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Реализация мероприятий, направленных на поэтапное приведение информационных и рекламных конструкций в соответствие нормам федерального законодательства и муниципальным нормативным правовым актам.</w:t>
            </w:r>
          </w:p>
          <w:p w:rsidR="00D64B41" w:rsidRDefault="00D551AC" w:rsidP="003E0893">
            <w:pPr>
              <w:jc w:val="both"/>
              <w:rPr>
                <w:sz w:val="28"/>
                <w:szCs w:val="28"/>
              </w:rPr>
            </w:pPr>
          </w:p>
          <w:p w:rsidR="00D64B41" w:rsidRPr="003E0893" w:rsidRDefault="00D551AC" w:rsidP="003E089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До конца</w:t>
            </w:r>
          </w:p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2020</w:t>
            </w:r>
            <w:r w:rsidRPr="003E0893">
              <w:rPr>
                <w:sz w:val="28"/>
                <w:szCs w:val="28"/>
              </w:rPr>
              <w:t xml:space="preserve"> года.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Администрация</w:t>
            </w:r>
            <w:r>
              <w:rPr>
                <w:sz w:val="28"/>
                <w:szCs w:val="28"/>
              </w:rPr>
              <w:t xml:space="preserve"> Тыретского МО </w:t>
            </w:r>
            <w:r w:rsidRPr="003E0893">
              <w:rPr>
                <w:sz w:val="28"/>
                <w:szCs w:val="28"/>
              </w:rPr>
              <w:t xml:space="preserve"> </w:t>
            </w:r>
          </w:p>
        </w:tc>
      </w:tr>
      <w:tr w:rsidR="003E0893" w:rsidRPr="003E0893" w:rsidTr="00265B16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both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Разработка и внедрение современных систем городской навигации (комплекса знаков, указателей, схем, обеспечивающих удобство ориентирования в городской среде для местных жителей и посетителей сельского поселения).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 xml:space="preserve">По выходу методических рекомендаций Минстроя России </w:t>
            </w:r>
            <w:proofErr w:type="gramStart"/>
            <w:r w:rsidRPr="003E0893">
              <w:rPr>
                <w:sz w:val="28"/>
                <w:szCs w:val="28"/>
              </w:rPr>
              <w:t>до</w:t>
            </w:r>
            <w:proofErr w:type="gramEnd"/>
          </w:p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 декабря 2020</w:t>
            </w:r>
            <w:r w:rsidRPr="003E0893">
              <w:rPr>
                <w:sz w:val="28"/>
                <w:szCs w:val="28"/>
              </w:rPr>
              <w:t>г.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Администрация Тыретского МО</w:t>
            </w:r>
          </w:p>
        </w:tc>
      </w:tr>
      <w:tr w:rsidR="003E0893" w:rsidRPr="003E0893" w:rsidTr="00265B16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both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Проведение информационно-разъяснительной работы с населением, предпринимателями, юридическими лицами, интересы которых будут затронуты в ходе реализации мероприятий.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В течение реализации плана-графика,</w:t>
            </w:r>
          </w:p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конца 2020</w:t>
            </w:r>
            <w:r w:rsidRPr="003E0893">
              <w:rPr>
                <w:sz w:val="28"/>
                <w:szCs w:val="28"/>
              </w:rPr>
              <w:t>г.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>Тыретского МО</w:t>
            </w:r>
          </w:p>
        </w:tc>
      </w:tr>
    </w:tbl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      </w:t>
      </w:r>
    </w:p>
    <w:p w:rsidR="003E0893" w:rsidRP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  <w:r w:rsidRPr="003E0893">
        <w:rPr>
          <w:sz w:val="28"/>
          <w:szCs w:val="28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  <w:r w:rsidRPr="003E0893">
        <w:rPr>
          <w:sz w:val="28"/>
          <w:szCs w:val="28"/>
        </w:rPr>
        <w:t> </w:t>
      </w:r>
    </w:p>
    <w:p w:rsid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</w:p>
    <w:p w:rsid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</w:p>
    <w:p w:rsid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</w:p>
    <w:p w:rsid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</w:p>
    <w:p w:rsid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</w:p>
    <w:p w:rsid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</w:p>
    <w:p w:rsid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</w:p>
    <w:p w:rsid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</w:p>
    <w:p w:rsidR="003E0893" w:rsidRP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  <w:r w:rsidRPr="003E0893">
        <w:rPr>
          <w:sz w:val="28"/>
          <w:szCs w:val="28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  <w:r w:rsidRPr="003E0893">
        <w:rPr>
          <w:sz w:val="28"/>
          <w:szCs w:val="28"/>
        </w:rPr>
        <w:t> </w:t>
      </w:r>
    </w:p>
    <w:p w:rsidR="003E0893" w:rsidRPr="003E0893" w:rsidRDefault="003E0893" w:rsidP="003E0893">
      <w:pPr>
        <w:shd w:val="clear" w:color="auto" w:fill="FFFFFF"/>
        <w:jc w:val="right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lastRenderedPageBreak/>
        <w:t>Приложение 2</w:t>
      </w:r>
    </w:p>
    <w:p w:rsidR="00230A47" w:rsidRDefault="003E0893" w:rsidP="003E0893">
      <w:pPr>
        <w:shd w:val="clear" w:color="auto" w:fill="FFFFFF"/>
        <w:jc w:val="right"/>
        <w:rPr>
          <w:sz w:val="28"/>
          <w:szCs w:val="28"/>
          <w:shd w:val="clear" w:color="auto" w:fill="FFFFFF"/>
        </w:rPr>
      </w:pPr>
      <w:r w:rsidRPr="003E0893">
        <w:rPr>
          <w:sz w:val="28"/>
          <w:szCs w:val="28"/>
          <w:shd w:val="clear" w:color="auto" w:fill="FFFFFF"/>
        </w:rPr>
        <w:t xml:space="preserve">к </w:t>
      </w:r>
      <w:r>
        <w:rPr>
          <w:sz w:val="28"/>
          <w:szCs w:val="28"/>
          <w:shd w:val="clear" w:color="auto" w:fill="FFFFFF"/>
        </w:rPr>
        <w:t>Распоряжению</w:t>
      </w:r>
    </w:p>
    <w:p w:rsidR="003E0893" w:rsidRPr="003E0893" w:rsidRDefault="003E0893" w:rsidP="003E0893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№82 от 26.12.2019г.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Состав комиссии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по проведению инвентаризации (проверки, обследования)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информационных и рекламных конструкций.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before="312" w:after="225"/>
        <w:jc w:val="both"/>
        <w:rPr>
          <w:sz w:val="28"/>
          <w:szCs w:val="28"/>
        </w:rPr>
      </w:pPr>
      <w:r w:rsidRPr="003E0893">
        <w:rPr>
          <w:sz w:val="28"/>
          <w:szCs w:val="28"/>
          <w:u w:val="single"/>
          <w:shd w:val="clear" w:color="auto" w:fill="FFFFFF"/>
        </w:rPr>
        <w:t>Председатель:</w:t>
      </w:r>
    </w:p>
    <w:p w:rsidR="003E0893" w:rsidRDefault="003E0893" w:rsidP="003E0893">
      <w:pPr>
        <w:shd w:val="clear" w:color="auto" w:fill="FFFFFF"/>
        <w:spacing w:after="225"/>
        <w:ind w:right="3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         П.П. Преловский-Глава Тыретского МО.</w:t>
      </w:r>
    </w:p>
    <w:p w:rsidR="00933054" w:rsidRDefault="00933054" w:rsidP="003E0893">
      <w:pPr>
        <w:shd w:val="clear" w:color="auto" w:fill="FFFFFF"/>
        <w:spacing w:after="225"/>
        <w:ind w:right="3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Члены комиссии:</w:t>
      </w:r>
    </w:p>
    <w:p w:rsidR="003E0893" w:rsidRDefault="003E0893" w:rsidP="003E0893">
      <w:pPr>
        <w:shd w:val="clear" w:color="auto" w:fill="FFFFFF"/>
        <w:spacing w:after="225"/>
        <w:ind w:right="3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Д.А. Барковски</w:t>
      </w:r>
      <w:r w:rsidR="00230A47">
        <w:rPr>
          <w:sz w:val="28"/>
          <w:szCs w:val="28"/>
          <w:shd w:val="clear" w:color="auto" w:fill="FFFFFF"/>
        </w:rPr>
        <w:t>й -</w:t>
      </w:r>
      <w:r>
        <w:rPr>
          <w:sz w:val="28"/>
          <w:szCs w:val="28"/>
          <w:shd w:val="clear" w:color="auto" w:fill="FFFFFF"/>
        </w:rPr>
        <w:t xml:space="preserve"> заместитель главы Тыретского МО.</w:t>
      </w:r>
      <w:r w:rsidRPr="003E0893">
        <w:rPr>
          <w:sz w:val="28"/>
          <w:szCs w:val="28"/>
          <w:shd w:val="clear" w:color="auto" w:fill="FFFFFF"/>
        </w:rPr>
        <w:t>  </w:t>
      </w:r>
    </w:p>
    <w:p w:rsidR="003E0893" w:rsidRDefault="003E0893" w:rsidP="003E0893">
      <w:pPr>
        <w:shd w:val="clear" w:color="auto" w:fill="FFFFFF"/>
        <w:spacing w:after="225"/>
        <w:ind w:right="3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Н.В. Суринов</w:t>
      </w:r>
      <w:r w:rsidR="00230A47">
        <w:rPr>
          <w:sz w:val="28"/>
          <w:szCs w:val="28"/>
          <w:shd w:val="clear" w:color="auto" w:fill="FFFFFF"/>
        </w:rPr>
        <w:t>а -</w:t>
      </w:r>
      <w:r>
        <w:rPr>
          <w:sz w:val="28"/>
          <w:szCs w:val="28"/>
          <w:shd w:val="clear" w:color="auto" w:fill="FFFFFF"/>
        </w:rPr>
        <w:t xml:space="preserve"> ведущий специалист Тыретского МО.</w:t>
      </w:r>
    </w:p>
    <w:p w:rsidR="003E0893" w:rsidRDefault="003E0893" w:rsidP="003E0893">
      <w:pPr>
        <w:shd w:val="clear" w:color="auto" w:fill="FFFFFF"/>
        <w:spacing w:after="225"/>
        <w:ind w:right="3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Е.Л. Новопашин</w:t>
      </w:r>
      <w:r w:rsidR="00230A47">
        <w:rPr>
          <w:sz w:val="28"/>
          <w:szCs w:val="28"/>
          <w:shd w:val="clear" w:color="auto" w:fill="FFFFFF"/>
        </w:rPr>
        <w:t>а -</w:t>
      </w:r>
      <w:r>
        <w:rPr>
          <w:sz w:val="28"/>
          <w:szCs w:val="28"/>
          <w:shd w:val="clear" w:color="auto" w:fill="FFFFFF"/>
        </w:rPr>
        <w:t xml:space="preserve"> главный специалист Тыретского МО.</w:t>
      </w:r>
    </w:p>
    <w:p w:rsidR="003E0893" w:rsidRDefault="003E0893" w:rsidP="003E0893">
      <w:pPr>
        <w:shd w:val="clear" w:color="auto" w:fill="FFFFFF"/>
        <w:spacing w:after="225"/>
        <w:ind w:right="3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И.И. Людви</w:t>
      </w:r>
      <w:r w:rsidR="00230A47">
        <w:rPr>
          <w:sz w:val="28"/>
          <w:szCs w:val="28"/>
          <w:shd w:val="clear" w:color="auto" w:fill="FFFFFF"/>
        </w:rPr>
        <w:t>г -</w:t>
      </w:r>
      <w:r>
        <w:rPr>
          <w:sz w:val="28"/>
          <w:szCs w:val="28"/>
          <w:shd w:val="clear" w:color="auto" w:fill="FFFFFF"/>
        </w:rPr>
        <w:t xml:space="preserve"> председатель Думы Тыретского МО.</w:t>
      </w:r>
    </w:p>
    <w:p w:rsidR="003E0893" w:rsidRPr="003E0893" w:rsidRDefault="00933054" w:rsidP="00933054">
      <w:pPr>
        <w:shd w:val="clear" w:color="auto" w:fill="FFFFFF"/>
        <w:spacing w:after="225"/>
        <w:ind w:right="3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С.М. Людви</w:t>
      </w:r>
      <w:r w:rsidR="00230A47">
        <w:rPr>
          <w:sz w:val="28"/>
          <w:szCs w:val="28"/>
          <w:shd w:val="clear" w:color="auto" w:fill="FFFFFF"/>
        </w:rPr>
        <w:t>г -</w:t>
      </w:r>
      <w:r>
        <w:rPr>
          <w:sz w:val="28"/>
          <w:szCs w:val="28"/>
          <w:shd w:val="clear" w:color="auto" w:fill="FFFFFF"/>
        </w:rPr>
        <w:t xml:space="preserve"> специалист Тыретского МО.</w:t>
      </w:r>
      <w:r w:rsidR="003E0893"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230A47" w:rsidRPr="003E0893" w:rsidRDefault="00230A47" w:rsidP="003E0893">
      <w:pPr>
        <w:shd w:val="clear" w:color="auto" w:fill="FFFFFF"/>
        <w:spacing w:after="225"/>
        <w:jc w:val="both"/>
        <w:rPr>
          <w:sz w:val="28"/>
          <w:szCs w:val="28"/>
        </w:rPr>
      </w:pP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</w:rPr>
        <w:t> </w:t>
      </w:r>
    </w:p>
    <w:p w:rsidR="003E0893" w:rsidRPr="003E0893" w:rsidRDefault="003E0893" w:rsidP="00230A47">
      <w:pPr>
        <w:shd w:val="clear" w:color="auto" w:fill="FFFFFF"/>
        <w:jc w:val="right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lastRenderedPageBreak/>
        <w:t>                                       Приложение 3</w:t>
      </w:r>
    </w:p>
    <w:p w:rsidR="00230A47" w:rsidRDefault="003E0893" w:rsidP="00230A47">
      <w:pPr>
        <w:shd w:val="clear" w:color="auto" w:fill="FFFFFF"/>
        <w:jc w:val="right"/>
        <w:rPr>
          <w:sz w:val="28"/>
          <w:szCs w:val="28"/>
          <w:shd w:val="clear" w:color="auto" w:fill="FFFFFF"/>
        </w:rPr>
      </w:pPr>
      <w:r w:rsidRPr="003E0893">
        <w:rPr>
          <w:sz w:val="28"/>
          <w:szCs w:val="28"/>
          <w:shd w:val="clear" w:color="auto" w:fill="FFFFFF"/>
        </w:rPr>
        <w:t xml:space="preserve">         к </w:t>
      </w:r>
      <w:r w:rsidR="00230A47">
        <w:rPr>
          <w:sz w:val="28"/>
          <w:szCs w:val="28"/>
          <w:shd w:val="clear" w:color="auto" w:fill="FFFFFF"/>
        </w:rPr>
        <w:t xml:space="preserve">Распоряжению главы Тыретского </w:t>
      </w:r>
    </w:p>
    <w:p w:rsidR="003E0893" w:rsidRPr="003E0893" w:rsidRDefault="00230A47" w:rsidP="00230A47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МО №82 от 26.12.2019г.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ПОЛОЖЕНИЕ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о комиссии по проведению инвентаризации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информационных и рекламных конструкций.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ind w:left="720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1.     Общие положения.</w:t>
      </w:r>
    </w:p>
    <w:p w:rsidR="003E0893" w:rsidRPr="003E0893" w:rsidRDefault="003E0893" w:rsidP="003E0893">
      <w:pPr>
        <w:shd w:val="clear" w:color="auto" w:fill="FFFFFF"/>
        <w:spacing w:after="225"/>
        <w:ind w:left="3192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     1.1.Настоящим положением определяется порядок образования и деятельности комиссии по проведению инвентаризации информационных и рекламных конструкций на территории </w:t>
      </w:r>
      <w:r w:rsidR="00230A47">
        <w:rPr>
          <w:sz w:val="28"/>
          <w:szCs w:val="28"/>
          <w:shd w:val="clear" w:color="auto" w:fill="FFFFFF"/>
        </w:rPr>
        <w:t>Тыретского муниципального образования</w:t>
      </w:r>
      <w:r w:rsidRPr="003E0893">
        <w:rPr>
          <w:sz w:val="28"/>
          <w:szCs w:val="28"/>
          <w:shd w:val="clear" w:color="auto" w:fill="FFFFFF"/>
        </w:rPr>
        <w:t xml:space="preserve"> (далее - Положение).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     1.2.Комиссия создается в целях выявления соответствия информационных и  рекламных конструкций требованиям действующего законодательства, Правилам благоустройства </w:t>
      </w:r>
      <w:r w:rsidR="00230A47">
        <w:rPr>
          <w:sz w:val="28"/>
          <w:szCs w:val="28"/>
          <w:shd w:val="clear" w:color="auto" w:fill="FFFFFF"/>
        </w:rPr>
        <w:t>Тыретского муниципального образования</w:t>
      </w:r>
      <w:r w:rsidRPr="003E0893">
        <w:rPr>
          <w:sz w:val="28"/>
          <w:szCs w:val="28"/>
          <w:shd w:val="clear" w:color="auto" w:fill="FFFFFF"/>
        </w:rPr>
        <w:t xml:space="preserve"> в ходе реализации приоритетного проекта «Формирование современной городской среды» на территории </w:t>
      </w:r>
      <w:r w:rsidR="0004741D">
        <w:rPr>
          <w:sz w:val="28"/>
          <w:szCs w:val="28"/>
          <w:shd w:val="clear" w:color="auto" w:fill="FFFFFF"/>
        </w:rPr>
        <w:t>Тыретского муниципального образования</w:t>
      </w:r>
      <w:r w:rsidRPr="003E0893">
        <w:rPr>
          <w:sz w:val="28"/>
          <w:szCs w:val="28"/>
          <w:shd w:val="clear" w:color="auto" w:fill="FFFFFF"/>
        </w:rPr>
        <w:t>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     1.3. Комиссия в своей деятельности руководствуется законодательством Российской Федерации, Правилами благоустройства </w:t>
      </w:r>
      <w:r w:rsidR="00230A47">
        <w:rPr>
          <w:sz w:val="28"/>
          <w:szCs w:val="28"/>
          <w:shd w:val="clear" w:color="auto" w:fill="FFFFFF"/>
        </w:rPr>
        <w:t xml:space="preserve">Тыретского муниципального  образования </w:t>
      </w:r>
      <w:r w:rsidRPr="003E0893">
        <w:rPr>
          <w:sz w:val="28"/>
          <w:szCs w:val="28"/>
          <w:shd w:val="clear" w:color="auto" w:fill="FFFFFF"/>
        </w:rPr>
        <w:t>и настоящим Положением.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     1.4. Организует работу Комиссии </w:t>
      </w:r>
      <w:r w:rsidR="00230A47">
        <w:rPr>
          <w:sz w:val="28"/>
          <w:szCs w:val="28"/>
          <w:shd w:val="clear" w:color="auto" w:fill="FFFFFF"/>
        </w:rPr>
        <w:t>Тыретского муниципального образования</w:t>
      </w:r>
      <w:r w:rsidRPr="003E0893">
        <w:rPr>
          <w:sz w:val="28"/>
          <w:szCs w:val="28"/>
          <w:shd w:val="clear" w:color="auto" w:fill="FFFFFF"/>
        </w:rPr>
        <w:t>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                                                    </w:t>
      </w:r>
    </w:p>
    <w:p w:rsidR="003E0893" w:rsidRPr="003E0893" w:rsidRDefault="003E0893" w:rsidP="003E0893">
      <w:pPr>
        <w:shd w:val="clear" w:color="auto" w:fill="FFFFFF"/>
        <w:spacing w:after="225"/>
        <w:ind w:left="720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2.     Состав комиссии.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     </w:t>
      </w:r>
      <w:r w:rsidR="00230A47">
        <w:rPr>
          <w:sz w:val="28"/>
          <w:szCs w:val="28"/>
          <w:shd w:val="clear" w:color="auto" w:fill="FFFFFF"/>
        </w:rPr>
        <w:t>2.1. Комиссия состоит из 6</w:t>
      </w:r>
      <w:r w:rsidRPr="003E0893">
        <w:rPr>
          <w:sz w:val="28"/>
          <w:szCs w:val="28"/>
          <w:shd w:val="clear" w:color="auto" w:fill="FFFFFF"/>
        </w:rPr>
        <w:t xml:space="preserve"> (</w:t>
      </w:r>
      <w:r w:rsidR="00230A47">
        <w:rPr>
          <w:sz w:val="28"/>
          <w:szCs w:val="28"/>
          <w:shd w:val="clear" w:color="auto" w:fill="FFFFFF"/>
        </w:rPr>
        <w:t>шести</w:t>
      </w:r>
      <w:r w:rsidRPr="003E0893">
        <w:rPr>
          <w:sz w:val="28"/>
          <w:szCs w:val="28"/>
          <w:shd w:val="clear" w:color="auto" w:fill="FFFFFF"/>
        </w:rPr>
        <w:t xml:space="preserve">) человек и формируется из сотрудников администрации </w:t>
      </w:r>
      <w:r w:rsidR="00230A47">
        <w:rPr>
          <w:sz w:val="28"/>
          <w:szCs w:val="28"/>
          <w:shd w:val="clear" w:color="auto" w:fill="FFFFFF"/>
        </w:rPr>
        <w:t>Тыретского МО</w:t>
      </w:r>
      <w:r w:rsidRPr="003E0893">
        <w:rPr>
          <w:sz w:val="28"/>
          <w:szCs w:val="28"/>
          <w:shd w:val="clear" w:color="auto" w:fill="FFFFFF"/>
        </w:rPr>
        <w:t>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     2.2. Персональный состав всех членов Комиссии и лиц, замещающих членов комиссии, утверждается </w:t>
      </w:r>
      <w:r w:rsidR="00230A47">
        <w:rPr>
          <w:sz w:val="28"/>
          <w:szCs w:val="28"/>
          <w:shd w:val="clear" w:color="auto" w:fill="FFFFFF"/>
        </w:rPr>
        <w:t xml:space="preserve">Распоряжением </w:t>
      </w:r>
      <w:r w:rsidRPr="003E0893">
        <w:rPr>
          <w:sz w:val="28"/>
          <w:szCs w:val="28"/>
          <w:shd w:val="clear" w:color="auto" w:fill="FFFFFF"/>
        </w:rPr>
        <w:t xml:space="preserve">администрации </w:t>
      </w:r>
      <w:r w:rsidR="00230A47">
        <w:rPr>
          <w:sz w:val="28"/>
          <w:szCs w:val="28"/>
          <w:shd w:val="clear" w:color="auto" w:fill="FFFFFF"/>
        </w:rPr>
        <w:t>Тыретского МО</w:t>
      </w:r>
      <w:r w:rsidRPr="003E0893">
        <w:rPr>
          <w:sz w:val="28"/>
          <w:szCs w:val="28"/>
          <w:shd w:val="clear" w:color="auto" w:fill="FFFFFF"/>
        </w:rPr>
        <w:t>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     2.3. Внесение изменений в состав Комиссии, а так же её упразднение производятся </w:t>
      </w:r>
      <w:r w:rsidR="00230A47">
        <w:rPr>
          <w:sz w:val="28"/>
          <w:szCs w:val="28"/>
          <w:shd w:val="clear" w:color="auto" w:fill="FFFFFF"/>
        </w:rPr>
        <w:t>Распоряжением Тыретского МО.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lastRenderedPageBreak/>
        <w:t>                                                </w:t>
      </w:r>
    </w:p>
    <w:p w:rsidR="003E0893" w:rsidRPr="003E0893" w:rsidRDefault="003E0893" w:rsidP="003E0893">
      <w:pPr>
        <w:shd w:val="clear" w:color="auto" w:fill="FFFFFF"/>
        <w:spacing w:after="225"/>
        <w:ind w:left="720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3.     Основные задачи комиссии.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Основными задачами Комиссии являются: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- проведение инвентаризации информационных и рекламных конструкций на территории  </w:t>
      </w:r>
      <w:r w:rsidR="00CB0C21">
        <w:rPr>
          <w:sz w:val="28"/>
          <w:szCs w:val="28"/>
          <w:shd w:val="clear" w:color="auto" w:fill="FFFFFF"/>
        </w:rPr>
        <w:t>Тыретского МО</w:t>
      </w:r>
      <w:r w:rsidRPr="003E0893">
        <w:rPr>
          <w:sz w:val="28"/>
          <w:szCs w:val="28"/>
          <w:shd w:val="clear" w:color="auto" w:fill="FFFFFF"/>
        </w:rPr>
        <w:t>;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- выявление информационных и рекламных конструкций, не соответствующих требованиям действующего законодательства, Правилам благоустройства </w:t>
      </w:r>
      <w:r w:rsidR="00CB0C21">
        <w:rPr>
          <w:sz w:val="28"/>
          <w:szCs w:val="28"/>
          <w:shd w:val="clear" w:color="auto" w:fill="FFFFFF"/>
        </w:rPr>
        <w:t>Тыретского МО</w:t>
      </w:r>
      <w:r w:rsidRPr="003E0893">
        <w:rPr>
          <w:sz w:val="28"/>
          <w:szCs w:val="28"/>
          <w:shd w:val="clear" w:color="auto" w:fill="FFFFFF"/>
        </w:rPr>
        <w:t>;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- оценка технического состояния и внешнего вида информационных и рекламных конструкций.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                                             </w:t>
      </w:r>
    </w:p>
    <w:p w:rsidR="003E0893" w:rsidRPr="003E0893" w:rsidRDefault="003E0893" w:rsidP="003E0893">
      <w:pPr>
        <w:shd w:val="clear" w:color="auto" w:fill="FFFFFF"/>
        <w:spacing w:after="225"/>
        <w:ind w:left="720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4.     Порядок работы комиссии.</w:t>
      </w:r>
    </w:p>
    <w:p w:rsidR="003E0893" w:rsidRPr="003E0893" w:rsidRDefault="003E0893" w:rsidP="003E0893">
      <w:pPr>
        <w:shd w:val="clear" w:color="auto" w:fill="FFFFFF"/>
        <w:spacing w:after="225"/>
        <w:ind w:left="2124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     4.1. Основной организационной формой деятельности комиссии являются выездные проверки.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      </w:t>
      </w:r>
      <w:r w:rsidR="00CB0C21">
        <w:rPr>
          <w:sz w:val="28"/>
          <w:szCs w:val="28"/>
          <w:shd w:val="clear" w:color="auto" w:fill="FFFFFF"/>
        </w:rPr>
        <w:t>4.2</w:t>
      </w:r>
      <w:r w:rsidRPr="003E0893">
        <w:rPr>
          <w:sz w:val="28"/>
          <w:szCs w:val="28"/>
          <w:shd w:val="clear" w:color="auto" w:fill="FFFFFF"/>
        </w:rPr>
        <w:t xml:space="preserve">. Проверки осуществляются на основании распорядительного акта администрации </w:t>
      </w:r>
      <w:r w:rsidR="00CB0C21">
        <w:rPr>
          <w:sz w:val="28"/>
          <w:szCs w:val="28"/>
          <w:shd w:val="clear" w:color="auto" w:fill="FFFFFF"/>
        </w:rPr>
        <w:t>Тыретского МО</w:t>
      </w:r>
      <w:r w:rsidRPr="003E0893">
        <w:rPr>
          <w:sz w:val="28"/>
          <w:szCs w:val="28"/>
          <w:shd w:val="clear" w:color="auto" w:fill="FFFFFF"/>
        </w:rPr>
        <w:t>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    4.4. По результатам работы комиссии составляется акт по форме, согласно приложению к настоящему Положению.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    4.5. Акт подписывается всеми членами комиссии, участвовавшими в инвентаризации.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    4.6. Акт составляется в 2 (двух) экземплярах, один экземпляр которого хранится у Комиссии, второй передается в отдел</w:t>
      </w:r>
      <w:r w:rsidR="00CB0C21">
        <w:rPr>
          <w:sz w:val="28"/>
          <w:szCs w:val="28"/>
          <w:shd w:val="clear" w:color="auto" w:fill="FFFFFF"/>
        </w:rPr>
        <w:t xml:space="preserve"> ЖКХ Заларинского района.</w:t>
      </w:r>
      <w:r w:rsidRPr="003E0893">
        <w:rPr>
          <w:sz w:val="28"/>
          <w:szCs w:val="28"/>
          <w:shd w:val="clear" w:color="auto" w:fill="FFFFFF"/>
        </w:rPr>
        <w:t xml:space="preserve"> 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CB0C21">
      <w:pPr>
        <w:shd w:val="clear" w:color="auto" w:fill="FFFFFF"/>
        <w:jc w:val="right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lastRenderedPageBreak/>
        <w:t xml:space="preserve">                                        Приложение </w:t>
      </w:r>
      <w:proofErr w:type="gramStart"/>
      <w:r w:rsidRPr="003E0893">
        <w:rPr>
          <w:sz w:val="28"/>
          <w:szCs w:val="28"/>
          <w:shd w:val="clear" w:color="auto" w:fill="FFFFFF"/>
        </w:rPr>
        <w:t>к</w:t>
      </w:r>
      <w:proofErr w:type="gramEnd"/>
    </w:p>
    <w:p w:rsidR="003E0893" w:rsidRPr="003E0893" w:rsidRDefault="003E0893" w:rsidP="00CB0C21">
      <w:pPr>
        <w:shd w:val="clear" w:color="auto" w:fill="FFFFFF"/>
        <w:jc w:val="right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 Положению о комиссии по  проведению</w:t>
      </w:r>
    </w:p>
    <w:p w:rsidR="003E0893" w:rsidRPr="003E0893" w:rsidRDefault="003E0893" w:rsidP="00CB0C21">
      <w:pPr>
        <w:shd w:val="clear" w:color="auto" w:fill="FFFFFF"/>
        <w:jc w:val="right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 xml:space="preserve">  инвентаризации </w:t>
      </w:r>
      <w:proofErr w:type="gramStart"/>
      <w:r w:rsidRPr="003E0893">
        <w:rPr>
          <w:sz w:val="28"/>
          <w:szCs w:val="28"/>
          <w:shd w:val="clear" w:color="auto" w:fill="FFFFFF"/>
        </w:rPr>
        <w:t>информационных</w:t>
      </w:r>
      <w:proofErr w:type="gramEnd"/>
      <w:r w:rsidRPr="003E0893">
        <w:rPr>
          <w:sz w:val="28"/>
          <w:szCs w:val="28"/>
          <w:shd w:val="clear" w:color="auto" w:fill="FFFFFF"/>
        </w:rPr>
        <w:t xml:space="preserve"> и </w:t>
      </w:r>
    </w:p>
    <w:p w:rsidR="003E0893" w:rsidRPr="003E0893" w:rsidRDefault="003E0893" w:rsidP="00CB0C21">
      <w:pPr>
        <w:shd w:val="clear" w:color="auto" w:fill="FFFFFF"/>
        <w:jc w:val="right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 рекламных конструкций.</w:t>
      </w:r>
    </w:p>
    <w:p w:rsidR="003E0893" w:rsidRPr="003E0893" w:rsidRDefault="003E0893" w:rsidP="003E0893">
      <w:pPr>
        <w:shd w:val="clear" w:color="auto" w:fill="FFFFFF"/>
        <w:spacing w:after="225"/>
        <w:jc w:val="right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both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АКТ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ПРОВЕДЕНИЯ ИНВЕНТАРИЗАЦИИ</w:t>
      </w:r>
    </w:p>
    <w:p w:rsidR="003E0893" w:rsidRPr="003E0893" w:rsidRDefault="003E0893" w:rsidP="003E0893">
      <w:pPr>
        <w:shd w:val="clear" w:color="auto" w:fill="FFFFFF"/>
        <w:spacing w:after="225"/>
        <w:jc w:val="center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ИНФОРМАЦИОННЫХ И РЕКЛАМНЫХ  КОНСТРУКЦИЙ.</w:t>
      </w:r>
    </w:p>
    <w:p w:rsidR="00CB0C21" w:rsidRDefault="003E0893" w:rsidP="003E0893">
      <w:pPr>
        <w:shd w:val="clear" w:color="auto" w:fill="FFFFFF"/>
        <w:spacing w:after="225"/>
        <w:rPr>
          <w:spacing w:val="2"/>
          <w:sz w:val="28"/>
          <w:szCs w:val="28"/>
          <w:shd w:val="clear" w:color="auto" w:fill="FFFFFF"/>
        </w:rPr>
      </w:pPr>
      <w:r w:rsidRPr="003E0893">
        <w:rPr>
          <w:sz w:val="28"/>
          <w:szCs w:val="28"/>
        </w:rPr>
        <w:br/>
      </w:r>
      <w:r w:rsidR="00CB0C21">
        <w:rPr>
          <w:spacing w:val="2"/>
          <w:sz w:val="28"/>
          <w:szCs w:val="28"/>
          <w:shd w:val="clear" w:color="auto" w:fill="FFFFFF"/>
        </w:rPr>
        <w:t>"____" _____</w:t>
      </w:r>
      <w:r w:rsidRPr="003E0893">
        <w:rPr>
          <w:spacing w:val="2"/>
          <w:sz w:val="28"/>
          <w:szCs w:val="28"/>
          <w:shd w:val="clear" w:color="auto" w:fill="FFFFFF"/>
        </w:rPr>
        <w:t>20___ г.                                                                   </w:t>
      </w:r>
      <w:r w:rsidR="00CB0C21">
        <w:rPr>
          <w:spacing w:val="2"/>
          <w:sz w:val="28"/>
          <w:szCs w:val="28"/>
          <w:shd w:val="clear" w:color="auto" w:fill="FFFFFF"/>
        </w:rPr>
        <w:t>п. Тыреть</w:t>
      </w:r>
      <w:r w:rsidRPr="003E0893">
        <w:rPr>
          <w:spacing w:val="2"/>
          <w:sz w:val="28"/>
          <w:szCs w:val="28"/>
          <w:shd w:val="clear" w:color="auto" w:fill="FFFFFF"/>
        </w:rPr>
        <w:br/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Комиссия в составе:</w:t>
      </w:r>
      <w:r w:rsidRPr="003E0893">
        <w:rPr>
          <w:spacing w:val="2"/>
          <w:sz w:val="28"/>
          <w:szCs w:val="28"/>
          <w:shd w:val="clear" w:color="auto" w:fill="FFFFFF"/>
        </w:rPr>
        <w:br/>
        <w:t>Председателя       ________________________   _________________________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                                          (Ф.И.О.)                                            (должность)</w:t>
      </w:r>
    </w:p>
    <w:p w:rsidR="00CB0C21" w:rsidRPr="003E0893" w:rsidRDefault="003E0893" w:rsidP="003E0893">
      <w:pPr>
        <w:shd w:val="clear" w:color="auto" w:fill="FFFFFF"/>
        <w:spacing w:after="225"/>
        <w:rPr>
          <w:spacing w:val="2"/>
          <w:sz w:val="28"/>
          <w:szCs w:val="28"/>
          <w:shd w:val="clear" w:color="auto" w:fill="FFFFFF"/>
        </w:rPr>
      </w:pPr>
      <w:r w:rsidRPr="003E0893">
        <w:rPr>
          <w:spacing w:val="2"/>
          <w:sz w:val="28"/>
          <w:szCs w:val="28"/>
          <w:shd w:val="clear" w:color="auto" w:fill="FFFFFF"/>
        </w:rPr>
        <w:t>Членов комиссии ________________________   __________________________________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                                          (Ф.И.О.)                                            (должность)</w:t>
      </w:r>
    </w:p>
    <w:p w:rsidR="00CB0C21" w:rsidRDefault="003E0893" w:rsidP="003E0893">
      <w:pPr>
        <w:shd w:val="clear" w:color="auto" w:fill="FFFFFF"/>
        <w:spacing w:after="225"/>
        <w:rPr>
          <w:spacing w:val="2"/>
          <w:sz w:val="28"/>
          <w:szCs w:val="28"/>
          <w:shd w:val="clear" w:color="auto" w:fill="FFFFFF"/>
        </w:rPr>
      </w:pPr>
      <w:r w:rsidRPr="003E0893">
        <w:rPr>
          <w:spacing w:val="2"/>
          <w:sz w:val="28"/>
          <w:szCs w:val="28"/>
          <w:shd w:val="clear" w:color="auto" w:fill="FFFFFF"/>
        </w:rPr>
        <w:t>             </w:t>
      </w:r>
      <w:r w:rsidR="00CB0C21">
        <w:rPr>
          <w:spacing w:val="2"/>
          <w:sz w:val="28"/>
          <w:szCs w:val="28"/>
          <w:shd w:val="clear" w:color="auto" w:fill="FFFFFF"/>
        </w:rPr>
        <w:t>              </w:t>
      </w:r>
      <w:r w:rsidRPr="003E0893">
        <w:rPr>
          <w:spacing w:val="2"/>
          <w:sz w:val="28"/>
          <w:szCs w:val="28"/>
          <w:shd w:val="clear" w:color="auto" w:fill="FFFFFF"/>
        </w:rPr>
        <w:t xml:space="preserve"> 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________________________   __</w:t>
      </w:r>
      <w:r w:rsidR="00CB0C21">
        <w:rPr>
          <w:spacing w:val="2"/>
          <w:sz w:val="28"/>
          <w:szCs w:val="28"/>
          <w:shd w:val="clear" w:color="auto" w:fill="FFFFFF"/>
        </w:rPr>
        <w:t>_________________________________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       </w:t>
      </w:r>
      <w:r w:rsidR="00CB0C21">
        <w:rPr>
          <w:spacing w:val="2"/>
          <w:sz w:val="28"/>
          <w:szCs w:val="28"/>
          <w:shd w:val="clear" w:color="auto" w:fill="FFFFFF"/>
        </w:rPr>
        <w:t>                           </w:t>
      </w:r>
      <w:r w:rsidRPr="003E0893">
        <w:rPr>
          <w:spacing w:val="2"/>
          <w:sz w:val="28"/>
          <w:szCs w:val="28"/>
          <w:shd w:val="clear" w:color="auto" w:fill="FFFFFF"/>
        </w:rPr>
        <w:t>   (Ф.И.О.)                                            (должность)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         </w:t>
      </w:r>
      <w:r w:rsidR="00CB0C21">
        <w:rPr>
          <w:spacing w:val="2"/>
          <w:sz w:val="28"/>
          <w:szCs w:val="28"/>
          <w:shd w:val="clear" w:color="auto" w:fill="FFFFFF"/>
        </w:rPr>
        <w:t>________________________</w:t>
      </w:r>
      <w:r w:rsidRPr="003E0893">
        <w:rPr>
          <w:spacing w:val="2"/>
          <w:sz w:val="28"/>
          <w:szCs w:val="28"/>
          <w:shd w:val="clear" w:color="auto" w:fill="FFFFFF"/>
        </w:rPr>
        <w:t>___________________________________                            </w:t>
      </w:r>
      <w:r w:rsidR="00CB0C21">
        <w:rPr>
          <w:spacing w:val="2"/>
          <w:sz w:val="28"/>
          <w:szCs w:val="28"/>
          <w:shd w:val="clear" w:color="auto" w:fill="FFFFFF"/>
        </w:rPr>
        <w:t>                      </w:t>
      </w:r>
      <w:r w:rsidRPr="003E0893">
        <w:rPr>
          <w:spacing w:val="2"/>
          <w:sz w:val="28"/>
          <w:szCs w:val="28"/>
          <w:shd w:val="clear" w:color="auto" w:fill="FFFFFF"/>
        </w:rPr>
        <w:t> (Ф.И.О.)                                             (должность)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               </w:t>
      </w:r>
      <w:r w:rsidR="00CB0C21">
        <w:rPr>
          <w:spacing w:val="2"/>
          <w:sz w:val="28"/>
          <w:szCs w:val="28"/>
          <w:shd w:val="clear" w:color="auto" w:fill="FFFFFF"/>
        </w:rPr>
        <w:t>__________________________________</w:t>
      </w:r>
      <w:r w:rsidRPr="003E0893">
        <w:rPr>
          <w:spacing w:val="2"/>
          <w:sz w:val="28"/>
          <w:szCs w:val="28"/>
          <w:shd w:val="clear" w:color="auto" w:fill="FFFFFF"/>
        </w:rPr>
        <w:t>___</w:t>
      </w:r>
      <w:r w:rsidR="00CB0C21">
        <w:rPr>
          <w:spacing w:val="2"/>
          <w:sz w:val="28"/>
          <w:szCs w:val="28"/>
          <w:shd w:val="clear" w:color="auto" w:fill="FFFFFF"/>
        </w:rPr>
        <w:t>__________________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                                           (Ф.И.О.)                                             (должность)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                                                                                                                     </w:t>
      </w:r>
      <w:r w:rsidRPr="003E0893">
        <w:rPr>
          <w:spacing w:val="2"/>
          <w:sz w:val="28"/>
          <w:szCs w:val="28"/>
          <w:shd w:val="clear" w:color="auto" w:fill="FFFFFF"/>
        </w:rPr>
        <w:br/>
        <w:t>провела инвентаризацию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вывесок и рекламных конструкций     _______________________________________________</w:t>
      </w:r>
      <w:r w:rsidRPr="003E0893">
        <w:rPr>
          <w:spacing w:val="2"/>
          <w:sz w:val="28"/>
          <w:szCs w:val="28"/>
          <w:shd w:val="clear" w:color="auto" w:fill="FFFFFF"/>
        </w:rPr>
        <w:br/>
      </w:r>
      <w:r w:rsidRPr="003E0893">
        <w:rPr>
          <w:spacing w:val="2"/>
          <w:sz w:val="28"/>
          <w:szCs w:val="28"/>
          <w:shd w:val="clear" w:color="auto" w:fill="FFFFFF"/>
        </w:rPr>
        <w:br/>
        <w:t>_________________________________________________________________</w:t>
      </w:r>
      <w:r w:rsidRPr="003E0893">
        <w:rPr>
          <w:spacing w:val="2"/>
          <w:sz w:val="28"/>
          <w:szCs w:val="28"/>
          <w:shd w:val="clear" w:color="auto" w:fill="FFFFFF"/>
        </w:rPr>
        <w:lastRenderedPageBreak/>
        <w:t>______________</w:t>
      </w:r>
      <w:r w:rsidRPr="003E0893">
        <w:rPr>
          <w:spacing w:val="2"/>
          <w:sz w:val="28"/>
          <w:szCs w:val="28"/>
          <w:shd w:val="clear" w:color="auto" w:fill="FFFFFF"/>
        </w:rPr>
        <w:br/>
      </w:r>
      <w:r w:rsidRPr="003E0893">
        <w:rPr>
          <w:spacing w:val="2"/>
          <w:sz w:val="28"/>
          <w:szCs w:val="28"/>
          <w:shd w:val="clear" w:color="auto" w:fill="FFFFFF"/>
        </w:rPr>
        <w:br/>
        <w:t>_______________________________________________________________________________</w:t>
      </w:r>
      <w:r w:rsidRPr="003E0893">
        <w:rPr>
          <w:spacing w:val="2"/>
          <w:sz w:val="28"/>
          <w:szCs w:val="28"/>
          <w:shd w:val="clear" w:color="auto" w:fill="FFFFFF"/>
        </w:rPr>
        <w:br/>
        <w:t>(указываются адреса/адрес проводимой выездной проверки)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z w:val="28"/>
          <w:szCs w:val="28"/>
          <w:shd w:val="clear" w:color="auto" w:fill="FFFFFF"/>
        </w:rPr>
        <w:t> 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2018"/>
        <w:gridCol w:w="1475"/>
        <w:gridCol w:w="1890"/>
        <w:gridCol w:w="803"/>
        <w:gridCol w:w="1504"/>
        <w:gridCol w:w="1302"/>
      </w:tblGrid>
      <w:tr w:rsidR="003E0893" w:rsidRPr="003E0893" w:rsidTr="00265B16"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3E0893" w:rsidRDefault="003E0893" w:rsidP="003E0893">
            <w:pPr>
              <w:rPr>
                <w:sz w:val="24"/>
                <w:szCs w:val="24"/>
              </w:rPr>
            </w:pPr>
            <w:r w:rsidRPr="003E0893">
              <w:rPr>
                <w:spacing w:val="2"/>
                <w:sz w:val="24"/>
                <w:szCs w:val="24"/>
              </w:rPr>
              <w:t>№</w:t>
            </w:r>
          </w:p>
          <w:p w:rsidR="00D64B41" w:rsidRPr="003E0893" w:rsidRDefault="003E0893" w:rsidP="003E0893">
            <w:pPr>
              <w:rPr>
                <w:sz w:val="24"/>
                <w:szCs w:val="24"/>
              </w:rPr>
            </w:pPr>
            <w:proofErr w:type="gramStart"/>
            <w:r w:rsidRPr="003E0893">
              <w:rPr>
                <w:spacing w:val="2"/>
                <w:sz w:val="24"/>
                <w:szCs w:val="24"/>
              </w:rPr>
              <w:t>п</w:t>
            </w:r>
            <w:proofErr w:type="gramEnd"/>
            <w:r w:rsidRPr="003E0893">
              <w:rPr>
                <w:spacing w:val="2"/>
                <w:sz w:val="24"/>
                <w:szCs w:val="24"/>
              </w:rPr>
              <w:t>/п</w:t>
            </w:r>
          </w:p>
        </w:tc>
        <w:tc>
          <w:tcPr>
            <w:tcW w:w="21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4"/>
                <w:szCs w:val="24"/>
              </w:rPr>
            </w:pPr>
            <w:r w:rsidRPr="003E0893">
              <w:rPr>
                <w:spacing w:val="2"/>
                <w:sz w:val="24"/>
                <w:szCs w:val="24"/>
              </w:rPr>
              <w:t>Адрес: улица, номер дома или местоположение</w:t>
            </w:r>
          </w:p>
        </w:tc>
        <w:tc>
          <w:tcPr>
            <w:tcW w:w="14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0893" w:rsidRPr="003E0893" w:rsidRDefault="003E0893" w:rsidP="003E0893">
            <w:pPr>
              <w:rPr>
                <w:sz w:val="24"/>
                <w:szCs w:val="24"/>
              </w:rPr>
            </w:pPr>
            <w:r w:rsidRPr="003E0893">
              <w:rPr>
                <w:spacing w:val="2"/>
                <w:sz w:val="24"/>
                <w:szCs w:val="24"/>
              </w:rPr>
              <w:t>Параметры размещения</w:t>
            </w:r>
          </w:p>
          <w:p w:rsidR="00D64B41" w:rsidRPr="003E0893" w:rsidRDefault="003E0893" w:rsidP="003E0893">
            <w:pPr>
              <w:rPr>
                <w:sz w:val="24"/>
                <w:szCs w:val="24"/>
              </w:rPr>
            </w:pPr>
            <w:r w:rsidRPr="003E0893">
              <w:rPr>
                <w:sz w:val="24"/>
                <w:szCs w:val="24"/>
              </w:rPr>
              <w:t> 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4"/>
                <w:szCs w:val="24"/>
              </w:rPr>
            </w:pPr>
            <w:r w:rsidRPr="003E0893">
              <w:rPr>
                <w:spacing w:val="2"/>
                <w:sz w:val="24"/>
                <w:szCs w:val="24"/>
              </w:rPr>
              <w:t>Характеристика конструкций</w:t>
            </w:r>
          </w:p>
        </w:tc>
        <w:tc>
          <w:tcPr>
            <w:tcW w:w="9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4"/>
                <w:szCs w:val="24"/>
              </w:rPr>
            </w:pPr>
            <w:r w:rsidRPr="003E0893">
              <w:rPr>
                <w:spacing w:val="2"/>
                <w:sz w:val="24"/>
                <w:szCs w:val="24"/>
              </w:rPr>
              <w:t>Фото</w:t>
            </w:r>
          </w:p>
        </w:tc>
        <w:tc>
          <w:tcPr>
            <w:tcW w:w="15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4"/>
                <w:szCs w:val="24"/>
              </w:rPr>
            </w:pPr>
            <w:r w:rsidRPr="003E0893">
              <w:rPr>
                <w:spacing w:val="2"/>
                <w:sz w:val="24"/>
                <w:szCs w:val="24"/>
              </w:rPr>
              <w:t>Внешний вид и техническое состояние</w:t>
            </w:r>
          </w:p>
        </w:tc>
        <w:tc>
          <w:tcPr>
            <w:tcW w:w="1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4"/>
                <w:szCs w:val="24"/>
              </w:rPr>
            </w:pPr>
            <w:r w:rsidRPr="003E0893">
              <w:rPr>
                <w:spacing w:val="2"/>
                <w:sz w:val="24"/>
                <w:szCs w:val="24"/>
              </w:rPr>
              <w:t>Правовое основание</w:t>
            </w:r>
          </w:p>
        </w:tc>
      </w:tr>
      <w:tr w:rsidR="003E0893" w:rsidRPr="003E0893" w:rsidTr="00265B16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pacing w:val="2"/>
                <w:sz w:val="28"/>
                <w:szCs w:val="28"/>
              </w:rPr>
              <w:t>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pacing w:val="2"/>
                <w:sz w:val="28"/>
                <w:szCs w:val="28"/>
              </w:rPr>
              <w:t>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pacing w:val="2"/>
                <w:sz w:val="28"/>
                <w:szCs w:val="28"/>
              </w:rPr>
              <w:t>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pacing w:val="2"/>
                <w:sz w:val="28"/>
                <w:szCs w:val="28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pacing w:val="2"/>
                <w:sz w:val="28"/>
                <w:szCs w:val="28"/>
              </w:rPr>
              <w:t>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pacing w:val="2"/>
                <w:sz w:val="28"/>
                <w:szCs w:val="28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jc w:val="center"/>
              <w:rPr>
                <w:sz w:val="28"/>
                <w:szCs w:val="28"/>
              </w:rPr>
            </w:pPr>
            <w:r w:rsidRPr="003E0893">
              <w:rPr>
                <w:spacing w:val="2"/>
                <w:sz w:val="28"/>
                <w:szCs w:val="28"/>
              </w:rPr>
              <w:t>7</w:t>
            </w:r>
          </w:p>
        </w:tc>
      </w:tr>
      <w:tr w:rsidR="003E0893" w:rsidRPr="003E0893" w:rsidTr="00265B16">
        <w:tc>
          <w:tcPr>
            <w:tcW w:w="6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 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 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9F9F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4B41" w:rsidRPr="003E0893" w:rsidRDefault="003E0893" w:rsidP="003E0893">
            <w:pPr>
              <w:rPr>
                <w:sz w:val="28"/>
                <w:szCs w:val="28"/>
              </w:rPr>
            </w:pPr>
            <w:r w:rsidRPr="003E0893">
              <w:rPr>
                <w:sz w:val="28"/>
                <w:szCs w:val="28"/>
              </w:rPr>
              <w:t> </w:t>
            </w:r>
          </w:p>
        </w:tc>
      </w:tr>
    </w:tbl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proofErr w:type="gramStart"/>
      <w:r w:rsidRPr="003E0893">
        <w:rPr>
          <w:spacing w:val="2"/>
          <w:sz w:val="28"/>
          <w:szCs w:val="28"/>
          <w:shd w:val="clear" w:color="auto" w:fill="FFFFFF"/>
        </w:rPr>
        <w:t>Члены комиссии:</w:t>
      </w:r>
      <w:r w:rsidRPr="003E0893">
        <w:rPr>
          <w:spacing w:val="2"/>
          <w:sz w:val="28"/>
          <w:szCs w:val="28"/>
          <w:shd w:val="clear" w:color="auto" w:fill="FFFFFF"/>
        </w:rPr>
        <w:br/>
        <w:t>___________________ _________________ _____________________________</w:t>
      </w:r>
      <w:r w:rsidRPr="003E0893">
        <w:rPr>
          <w:spacing w:val="2"/>
          <w:sz w:val="28"/>
          <w:szCs w:val="28"/>
          <w:shd w:val="clear" w:color="auto" w:fill="FFFFFF"/>
        </w:rPr>
        <w:br/>
        <w:t>       (должность)                  (подпись)                 (расшифровка подписи)</w:t>
      </w:r>
      <w:r w:rsidRPr="003E0893">
        <w:rPr>
          <w:spacing w:val="2"/>
          <w:sz w:val="28"/>
          <w:szCs w:val="28"/>
          <w:shd w:val="clear" w:color="auto" w:fill="FFFFFF"/>
        </w:rPr>
        <w:br/>
        <w:t>___________________ _________________ _____________________________</w:t>
      </w:r>
      <w:r w:rsidRPr="003E0893">
        <w:rPr>
          <w:spacing w:val="2"/>
          <w:sz w:val="28"/>
          <w:szCs w:val="28"/>
          <w:shd w:val="clear" w:color="auto" w:fill="FFFFFF"/>
        </w:rPr>
        <w:br/>
        <w:t>       (должность)                 (подпись)                  (расшифровка подписи)</w:t>
      </w:r>
      <w:r w:rsidRPr="003E0893">
        <w:rPr>
          <w:spacing w:val="2"/>
          <w:sz w:val="28"/>
          <w:szCs w:val="28"/>
          <w:shd w:val="clear" w:color="auto" w:fill="FFFFFF"/>
        </w:rPr>
        <w:br/>
        <w:t>___________________ _________________ _____________________________</w:t>
      </w:r>
      <w:r w:rsidRPr="003E0893">
        <w:rPr>
          <w:spacing w:val="2"/>
          <w:sz w:val="28"/>
          <w:szCs w:val="28"/>
          <w:shd w:val="clear" w:color="auto" w:fill="FFFFFF"/>
        </w:rPr>
        <w:br/>
        <w:t>       (должность)                 (подпись)                  (расшифровка подписи)</w:t>
      </w:r>
      <w:proofErr w:type="gramEnd"/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___________________ _________________  _____________________________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       (должность)                 (подпись)                     (расшифровка подписи)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___________________  ________________   _____________________________</w:t>
      </w:r>
    </w:p>
    <w:p w:rsidR="003E0893" w:rsidRPr="003E0893" w:rsidRDefault="003E0893" w:rsidP="003E0893">
      <w:pPr>
        <w:shd w:val="clear" w:color="auto" w:fill="FFFFFF"/>
        <w:spacing w:after="225"/>
        <w:rPr>
          <w:sz w:val="28"/>
          <w:szCs w:val="28"/>
        </w:rPr>
      </w:pPr>
      <w:r w:rsidRPr="003E0893">
        <w:rPr>
          <w:spacing w:val="2"/>
          <w:sz w:val="28"/>
          <w:szCs w:val="28"/>
          <w:shd w:val="clear" w:color="auto" w:fill="FFFFFF"/>
        </w:rPr>
        <w:t>       (должность)                 (подпись)                  (расшифровка подписи)</w:t>
      </w:r>
    </w:p>
    <w:p w:rsidR="003E0893" w:rsidRPr="003E0893" w:rsidRDefault="003E0893" w:rsidP="003E0893">
      <w:pPr>
        <w:shd w:val="clear" w:color="auto" w:fill="FFFFFF"/>
        <w:spacing w:after="150"/>
        <w:rPr>
          <w:sz w:val="28"/>
          <w:szCs w:val="28"/>
        </w:rPr>
      </w:pPr>
      <w:r w:rsidRPr="003E0893">
        <w:rPr>
          <w:sz w:val="28"/>
          <w:szCs w:val="28"/>
        </w:rPr>
        <w:t xml:space="preserve">Дата создания: </w:t>
      </w:r>
    </w:p>
    <w:p w:rsidR="003E0893" w:rsidRPr="003E0893" w:rsidRDefault="003E0893" w:rsidP="003E089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E0893" w:rsidRPr="00FE31AD" w:rsidRDefault="003E0893" w:rsidP="00FE31AD">
      <w:pPr>
        <w:widowControl w:val="0"/>
        <w:suppressAutoHyphens/>
        <w:ind w:firstLine="709"/>
        <w:jc w:val="both"/>
        <w:rPr>
          <w:rFonts w:eastAsia="SimSun"/>
          <w:kern w:val="2"/>
          <w:sz w:val="28"/>
          <w:szCs w:val="24"/>
        </w:rPr>
      </w:pPr>
    </w:p>
    <w:sectPr w:rsidR="003E0893" w:rsidRPr="00FE3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0100AB"/>
    <w:multiLevelType w:val="hybridMultilevel"/>
    <w:tmpl w:val="32240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9C8"/>
    <w:rsid w:val="00017445"/>
    <w:rsid w:val="0004741D"/>
    <w:rsid w:val="000D1BC6"/>
    <w:rsid w:val="00230A47"/>
    <w:rsid w:val="00266164"/>
    <w:rsid w:val="002E234B"/>
    <w:rsid w:val="003E0893"/>
    <w:rsid w:val="00444EE3"/>
    <w:rsid w:val="0055702C"/>
    <w:rsid w:val="005831D3"/>
    <w:rsid w:val="007354D9"/>
    <w:rsid w:val="00774C20"/>
    <w:rsid w:val="00786419"/>
    <w:rsid w:val="007929C8"/>
    <w:rsid w:val="00820855"/>
    <w:rsid w:val="00827A9E"/>
    <w:rsid w:val="00933054"/>
    <w:rsid w:val="00A2372A"/>
    <w:rsid w:val="00B06E49"/>
    <w:rsid w:val="00B2432B"/>
    <w:rsid w:val="00BC3451"/>
    <w:rsid w:val="00C34B93"/>
    <w:rsid w:val="00CB0C21"/>
    <w:rsid w:val="00CD2EB1"/>
    <w:rsid w:val="00D0379D"/>
    <w:rsid w:val="00D31EC4"/>
    <w:rsid w:val="00D469F0"/>
    <w:rsid w:val="00D551AC"/>
    <w:rsid w:val="00FE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9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929C8"/>
    <w:pPr>
      <w:jc w:val="center"/>
    </w:pPr>
    <w:rPr>
      <w:sz w:val="28"/>
      <w:szCs w:val="24"/>
      <w:lang w:val="x-none" w:eastAsia="x-none"/>
    </w:rPr>
  </w:style>
  <w:style w:type="character" w:customStyle="1" w:styleId="a4">
    <w:name w:val="Название Знак"/>
    <w:basedOn w:val="a0"/>
    <w:link w:val="a3"/>
    <w:rsid w:val="007929C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7929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9C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237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9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929C8"/>
    <w:pPr>
      <w:jc w:val="center"/>
    </w:pPr>
    <w:rPr>
      <w:sz w:val="28"/>
      <w:szCs w:val="24"/>
      <w:lang w:val="x-none" w:eastAsia="x-none"/>
    </w:rPr>
  </w:style>
  <w:style w:type="character" w:customStyle="1" w:styleId="a4">
    <w:name w:val="Название Знак"/>
    <w:basedOn w:val="a0"/>
    <w:link w:val="a3"/>
    <w:rsid w:val="007929C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7929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29C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23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1117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5</cp:revision>
  <cp:lastPrinted>2019-12-27T03:15:00Z</cp:lastPrinted>
  <dcterms:created xsi:type="dcterms:W3CDTF">2019-12-27T03:11:00Z</dcterms:created>
  <dcterms:modified xsi:type="dcterms:W3CDTF">2019-12-27T03:45:00Z</dcterms:modified>
</cp:coreProperties>
</file>